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73" w:rsidRPr="009B507F" w:rsidRDefault="00076F73" w:rsidP="00076F73">
      <w:pPr>
        <w:ind w:left="5103"/>
        <w:jc w:val="right"/>
        <w:rPr>
          <w:sz w:val="28"/>
          <w:szCs w:val="28"/>
        </w:rPr>
      </w:pPr>
      <w:r w:rsidRPr="009B507F">
        <w:rPr>
          <w:sz w:val="28"/>
          <w:szCs w:val="28"/>
        </w:rPr>
        <w:t>Приложение</w:t>
      </w:r>
    </w:p>
    <w:p w:rsidR="00076F73" w:rsidRPr="009B507F" w:rsidRDefault="00076F73" w:rsidP="00076F73">
      <w:pPr>
        <w:ind w:left="5103"/>
        <w:jc w:val="right"/>
        <w:rPr>
          <w:sz w:val="28"/>
          <w:szCs w:val="28"/>
        </w:rPr>
      </w:pPr>
      <w:bookmarkStart w:id="0" w:name="_GoBack"/>
      <w:bookmarkEnd w:id="0"/>
      <w:r w:rsidRPr="009B507F">
        <w:rPr>
          <w:sz w:val="28"/>
          <w:szCs w:val="28"/>
        </w:rPr>
        <w:t xml:space="preserve">к постановлению </w:t>
      </w:r>
      <w:proofErr w:type="gramStart"/>
      <w:r w:rsidRPr="009B507F">
        <w:rPr>
          <w:sz w:val="28"/>
          <w:szCs w:val="28"/>
        </w:rPr>
        <w:t>Законодательного</w:t>
      </w:r>
      <w:proofErr w:type="gramEnd"/>
    </w:p>
    <w:p w:rsidR="00076F73" w:rsidRPr="009B507F" w:rsidRDefault="00076F73" w:rsidP="00076F73">
      <w:pPr>
        <w:ind w:left="5103"/>
        <w:jc w:val="right"/>
        <w:rPr>
          <w:sz w:val="28"/>
          <w:szCs w:val="28"/>
        </w:rPr>
      </w:pPr>
      <w:r w:rsidRPr="009B507F">
        <w:rPr>
          <w:sz w:val="28"/>
          <w:szCs w:val="28"/>
        </w:rPr>
        <w:t xml:space="preserve">Собрания Краснодарского края </w:t>
      </w:r>
    </w:p>
    <w:p w:rsidR="00076F73" w:rsidRDefault="00076F73" w:rsidP="00076F73">
      <w:pPr>
        <w:ind w:left="5103"/>
        <w:jc w:val="right"/>
        <w:rPr>
          <w:sz w:val="28"/>
          <w:szCs w:val="28"/>
        </w:rPr>
      </w:pPr>
    </w:p>
    <w:p w:rsidR="00076F73" w:rsidRPr="009B507F" w:rsidRDefault="00076F73" w:rsidP="00076F73">
      <w:pPr>
        <w:ind w:left="5103"/>
        <w:jc w:val="right"/>
        <w:rPr>
          <w:sz w:val="28"/>
          <w:szCs w:val="28"/>
        </w:rPr>
      </w:pPr>
    </w:p>
    <w:p w:rsidR="00076F73" w:rsidRPr="009B507F" w:rsidRDefault="00076F73" w:rsidP="00076F73">
      <w:pPr>
        <w:pStyle w:val="Style1"/>
        <w:widowControl/>
        <w:spacing w:line="240" w:lineRule="auto"/>
        <w:ind w:left="5103"/>
        <w:rPr>
          <w:rStyle w:val="FontStyle19"/>
          <w:sz w:val="28"/>
          <w:szCs w:val="28"/>
        </w:rPr>
      </w:pPr>
      <w:r w:rsidRPr="009B507F">
        <w:rPr>
          <w:rStyle w:val="FontStyle19"/>
          <w:sz w:val="28"/>
          <w:szCs w:val="28"/>
        </w:rPr>
        <w:t xml:space="preserve">Вносится Законодательным </w:t>
      </w:r>
    </w:p>
    <w:p w:rsidR="00076F73" w:rsidRPr="009B507F" w:rsidRDefault="00076F73" w:rsidP="00076F73">
      <w:pPr>
        <w:pStyle w:val="Style1"/>
        <w:widowControl/>
        <w:spacing w:line="240" w:lineRule="auto"/>
        <w:ind w:left="5103"/>
        <w:rPr>
          <w:rStyle w:val="FontStyle19"/>
          <w:sz w:val="28"/>
          <w:szCs w:val="28"/>
        </w:rPr>
      </w:pPr>
      <w:r w:rsidRPr="009B507F">
        <w:rPr>
          <w:rStyle w:val="FontStyle19"/>
          <w:sz w:val="28"/>
          <w:szCs w:val="28"/>
        </w:rPr>
        <w:t>Собранием Краснодарского края</w:t>
      </w:r>
    </w:p>
    <w:p w:rsidR="00076F73" w:rsidRPr="009B507F" w:rsidRDefault="00076F73" w:rsidP="00076F73">
      <w:pPr>
        <w:pStyle w:val="Style2"/>
        <w:widowControl/>
        <w:ind w:left="5245"/>
        <w:jc w:val="right"/>
        <w:rPr>
          <w:rStyle w:val="FontStyle19"/>
          <w:sz w:val="28"/>
          <w:szCs w:val="28"/>
        </w:rPr>
      </w:pPr>
    </w:p>
    <w:p w:rsidR="00076F73" w:rsidRPr="009B507F" w:rsidRDefault="00076F73" w:rsidP="00076F73">
      <w:pPr>
        <w:pStyle w:val="Style2"/>
        <w:widowControl/>
        <w:ind w:left="5245"/>
        <w:jc w:val="right"/>
        <w:rPr>
          <w:rStyle w:val="FontStyle19"/>
          <w:sz w:val="28"/>
          <w:szCs w:val="28"/>
        </w:rPr>
      </w:pPr>
      <w:r w:rsidRPr="009B507F">
        <w:rPr>
          <w:rStyle w:val="FontStyle19"/>
          <w:sz w:val="28"/>
          <w:szCs w:val="28"/>
        </w:rPr>
        <w:t>Проект</w:t>
      </w:r>
    </w:p>
    <w:p w:rsidR="00076F73" w:rsidRPr="009B507F" w:rsidRDefault="00076F73" w:rsidP="00076F73">
      <w:pPr>
        <w:pStyle w:val="Style2"/>
        <w:widowControl/>
        <w:ind w:left="5245"/>
        <w:jc w:val="right"/>
        <w:rPr>
          <w:rStyle w:val="FontStyle19"/>
          <w:sz w:val="28"/>
          <w:szCs w:val="28"/>
        </w:rPr>
      </w:pPr>
    </w:p>
    <w:p w:rsidR="00076F73" w:rsidRPr="009B507F" w:rsidRDefault="00076F73" w:rsidP="00076F73">
      <w:pPr>
        <w:pStyle w:val="Style2"/>
        <w:widowControl/>
        <w:ind w:left="5245"/>
        <w:jc w:val="right"/>
        <w:rPr>
          <w:rStyle w:val="FontStyle19"/>
          <w:sz w:val="28"/>
          <w:szCs w:val="28"/>
        </w:rPr>
      </w:pPr>
    </w:p>
    <w:p w:rsidR="00076F73" w:rsidRPr="009B507F" w:rsidRDefault="00076F73" w:rsidP="00076F73">
      <w:pPr>
        <w:pStyle w:val="Style3"/>
        <w:widowControl/>
        <w:spacing w:line="240" w:lineRule="auto"/>
        <w:rPr>
          <w:rStyle w:val="FontStyle18"/>
          <w:rFonts w:eastAsia="Calibri"/>
          <w:sz w:val="44"/>
          <w:szCs w:val="44"/>
        </w:rPr>
      </w:pPr>
      <w:r w:rsidRPr="009B507F">
        <w:rPr>
          <w:rStyle w:val="FontStyle18"/>
          <w:rFonts w:eastAsia="Calibri"/>
          <w:sz w:val="44"/>
          <w:szCs w:val="44"/>
        </w:rPr>
        <w:t>ФЕДЕРАЛЬНЫЙ ЗАКОН</w:t>
      </w:r>
    </w:p>
    <w:p w:rsidR="00076F73" w:rsidRPr="009F67A2" w:rsidRDefault="00076F73" w:rsidP="00076F73">
      <w:pPr>
        <w:pStyle w:val="Style3"/>
        <w:widowControl/>
        <w:spacing w:line="240" w:lineRule="auto"/>
        <w:rPr>
          <w:rStyle w:val="FontStyle18"/>
          <w:rFonts w:eastAsia="Calibri"/>
          <w:sz w:val="10"/>
          <w:szCs w:val="28"/>
        </w:rPr>
      </w:pPr>
    </w:p>
    <w:p w:rsidR="00076F73" w:rsidRPr="009B507F" w:rsidRDefault="00076F73" w:rsidP="00076F73">
      <w:pPr>
        <w:pStyle w:val="Style3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076F73" w:rsidRPr="009F67A2" w:rsidRDefault="00076F73" w:rsidP="00076F73">
      <w:pPr>
        <w:pStyle w:val="Style4"/>
        <w:widowControl/>
        <w:spacing w:line="240" w:lineRule="auto"/>
        <w:ind w:firstLine="0"/>
        <w:jc w:val="center"/>
        <w:rPr>
          <w:rStyle w:val="FontStyle18"/>
          <w:rFonts w:eastAsia="Calibri"/>
          <w:sz w:val="40"/>
          <w:szCs w:val="28"/>
        </w:rPr>
      </w:pPr>
      <w:r w:rsidRPr="009F67A2">
        <w:rPr>
          <w:rStyle w:val="FontStyle18"/>
          <w:rFonts w:eastAsia="Calibri"/>
          <w:sz w:val="40"/>
          <w:szCs w:val="28"/>
        </w:rPr>
        <w:t>Об оптовых сельскохозяйственных рынках</w:t>
      </w:r>
    </w:p>
    <w:p w:rsidR="00076F73" w:rsidRPr="009B507F" w:rsidRDefault="00076F73" w:rsidP="00076F73">
      <w:pPr>
        <w:pStyle w:val="Style4"/>
        <w:widowControl/>
        <w:spacing w:line="240" w:lineRule="auto"/>
        <w:ind w:firstLine="0"/>
        <w:jc w:val="center"/>
        <w:rPr>
          <w:rStyle w:val="FontStyle18"/>
          <w:rFonts w:eastAsia="Calibri"/>
          <w:sz w:val="32"/>
          <w:szCs w:val="32"/>
        </w:rPr>
      </w:pPr>
    </w:p>
    <w:p w:rsidR="00076F73" w:rsidRPr="009B507F" w:rsidRDefault="00076F73" w:rsidP="00076F73">
      <w:pPr>
        <w:pStyle w:val="Style4"/>
        <w:widowControl/>
        <w:spacing w:line="240" w:lineRule="auto"/>
        <w:ind w:firstLine="0"/>
        <w:jc w:val="center"/>
        <w:rPr>
          <w:rStyle w:val="FontStyle18"/>
          <w:rFonts w:eastAsia="Calibri"/>
          <w:sz w:val="32"/>
          <w:szCs w:val="32"/>
        </w:rPr>
      </w:pPr>
    </w:p>
    <w:p w:rsidR="00076F73" w:rsidRPr="009B507F" w:rsidRDefault="00076F73" w:rsidP="00076F73">
      <w:pPr>
        <w:shd w:val="clear" w:color="auto" w:fill="FFFFFF"/>
        <w:ind w:firstLine="720"/>
        <w:jc w:val="center"/>
        <w:rPr>
          <w:b/>
          <w:bCs/>
          <w:sz w:val="40"/>
          <w:szCs w:val="40"/>
        </w:rPr>
      </w:pPr>
      <w:r w:rsidRPr="009F67A2">
        <w:rPr>
          <w:b/>
          <w:sz w:val="36"/>
          <w:szCs w:val="40"/>
        </w:rPr>
        <w:t>Глава 1.</w:t>
      </w:r>
      <w:r w:rsidRPr="009F67A2">
        <w:rPr>
          <w:sz w:val="36"/>
          <w:szCs w:val="40"/>
        </w:rPr>
        <w:t xml:space="preserve"> </w:t>
      </w:r>
      <w:r w:rsidRPr="009F67A2">
        <w:rPr>
          <w:b/>
          <w:bCs/>
          <w:sz w:val="36"/>
          <w:szCs w:val="40"/>
        </w:rPr>
        <w:t>Общие положения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1.</w:t>
      </w:r>
      <w:r w:rsidRPr="009B507F">
        <w:rPr>
          <w:sz w:val="28"/>
          <w:szCs w:val="28"/>
        </w:rPr>
        <w:t xml:space="preserve"> </w:t>
      </w:r>
      <w:r w:rsidRPr="009B507F">
        <w:rPr>
          <w:b/>
          <w:bCs/>
          <w:sz w:val="28"/>
          <w:szCs w:val="28"/>
        </w:rPr>
        <w:t>Цель настоящего Федерального закона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Целью настоящего Федерального закона является создание условий для развития малого и среднего предпринимательства в сельской местности, защ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та прав сельскохозяйственных товаропроизводителей, осуществляющих опт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вую продажу сельскохозяйственной продукции собственного производства, с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ответствующей санитарно</w:t>
      </w:r>
      <w:r w:rsidRPr="009B507F">
        <w:rPr>
          <w:sz w:val="28"/>
          <w:szCs w:val="28"/>
        </w:rPr>
        <w:noBreakHyphen/>
        <w:t>эпидемиологическим требованиям, на принципах свободной то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 xml:space="preserve">говли и конкуренции. 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D9460D" w:rsidRDefault="00076F73" w:rsidP="00076F73">
      <w:pPr>
        <w:shd w:val="clear" w:color="auto" w:fill="FFFFFF"/>
        <w:spacing w:after="120"/>
        <w:ind w:firstLine="720"/>
        <w:jc w:val="both"/>
        <w:rPr>
          <w:spacing w:val="-6"/>
          <w:sz w:val="28"/>
          <w:szCs w:val="28"/>
        </w:rPr>
      </w:pPr>
      <w:r w:rsidRPr="00D9460D">
        <w:rPr>
          <w:b/>
          <w:spacing w:val="-6"/>
          <w:sz w:val="28"/>
          <w:szCs w:val="28"/>
        </w:rPr>
        <w:t>Статья 2.</w:t>
      </w:r>
      <w:r w:rsidRPr="00D9460D">
        <w:rPr>
          <w:spacing w:val="-6"/>
          <w:sz w:val="28"/>
          <w:szCs w:val="28"/>
        </w:rPr>
        <w:tab/>
      </w:r>
      <w:r w:rsidRPr="00D9460D">
        <w:rPr>
          <w:b/>
          <w:bCs/>
          <w:spacing w:val="-6"/>
          <w:sz w:val="28"/>
          <w:szCs w:val="28"/>
        </w:rPr>
        <w:t>Предмет регулирования настоящего Федерального закона</w:t>
      </w:r>
    </w:p>
    <w:p w:rsidR="00076F73" w:rsidRPr="009B507F" w:rsidRDefault="00076F73" w:rsidP="00076F73">
      <w:pPr>
        <w:shd w:val="clear" w:color="auto" w:fill="FFFFFF"/>
        <w:tabs>
          <w:tab w:val="left" w:pos="989"/>
        </w:tabs>
        <w:ind w:firstLine="720"/>
        <w:jc w:val="both"/>
        <w:rPr>
          <w:b/>
          <w:bCs/>
          <w:sz w:val="28"/>
          <w:szCs w:val="28"/>
        </w:rPr>
      </w:pPr>
      <w:r w:rsidRPr="009B507F">
        <w:rPr>
          <w:sz w:val="28"/>
          <w:szCs w:val="28"/>
        </w:rPr>
        <w:t>1. Настоящий Федеральный закон регулирует отношения, связанные с организацией оптовых сельскохозяйственных рынков, оборотом сельскохозя</w:t>
      </w:r>
      <w:r w:rsidRPr="009B507F">
        <w:rPr>
          <w:sz w:val="28"/>
          <w:szCs w:val="28"/>
        </w:rPr>
        <w:t>й</w:t>
      </w:r>
      <w:r w:rsidRPr="009B507F">
        <w:rPr>
          <w:sz w:val="28"/>
          <w:szCs w:val="28"/>
        </w:rPr>
        <w:t>ственной продукции, производимой на территории Российской Федерации, через систему оптовых сельскохозяйстве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ных рынков, а также определяет права и обязанности лиц, осуществляющих деятельность по оптовому обороту сел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>скохозяйственной продукции.</w:t>
      </w:r>
    </w:p>
    <w:p w:rsidR="00076F73" w:rsidRPr="009B507F" w:rsidRDefault="00076F73" w:rsidP="00076F73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2. Настоящий Федеральный закон не распространяется на деятельность по оптовому обороту:</w:t>
      </w:r>
    </w:p>
    <w:p w:rsidR="00076F73" w:rsidRPr="009B507F" w:rsidRDefault="00076F73" w:rsidP="00076F73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сельскохозяйственной продукции, ввезенной на территорию Росси</w:t>
      </w:r>
      <w:r w:rsidRPr="009B507F">
        <w:rPr>
          <w:sz w:val="28"/>
          <w:szCs w:val="28"/>
        </w:rPr>
        <w:t>й</w:t>
      </w:r>
      <w:r w:rsidRPr="009B507F">
        <w:rPr>
          <w:sz w:val="28"/>
          <w:szCs w:val="28"/>
        </w:rPr>
        <w:t>ской Федерации, если иное не предусмотрено международными договорами Российской Федерации;</w:t>
      </w:r>
    </w:p>
    <w:p w:rsidR="00076F73" w:rsidRPr="009B507F" w:rsidRDefault="00076F73" w:rsidP="00076F73">
      <w:pPr>
        <w:numPr>
          <w:ilvl w:val="0"/>
          <w:numId w:val="1"/>
        </w:num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сельскохозяйственной продукции, реализуемой на ярмарках, орган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зуемых органами исполнительной власти субъектов Российской Федерации, органами местного самоуправления.</w:t>
      </w:r>
    </w:p>
    <w:p w:rsidR="00076F73" w:rsidRPr="009B507F" w:rsidRDefault="00076F73" w:rsidP="00076F73">
      <w:pPr>
        <w:shd w:val="clear" w:color="auto" w:fill="FFFFFF"/>
        <w:tabs>
          <w:tab w:val="left" w:pos="1985"/>
        </w:tabs>
        <w:ind w:firstLine="720"/>
        <w:jc w:val="both"/>
        <w:rPr>
          <w:b/>
          <w:bCs/>
          <w:sz w:val="28"/>
          <w:szCs w:val="28"/>
        </w:rPr>
      </w:pPr>
      <w:r w:rsidRPr="00D9460D">
        <w:rPr>
          <w:b/>
          <w:sz w:val="28"/>
          <w:szCs w:val="28"/>
        </w:rPr>
        <w:lastRenderedPageBreak/>
        <w:t xml:space="preserve">Статья 3. </w:t>
      </w:r>
      <w:r w:rsidRPr="009B507F">
        <w:rPr>
          <w:sz w:val="28"/>
          <w:szCs w:val="28"/>
        </w:rPr>
        <w:tab/>
      </w:r>
      <w:r w:rsidRPr="009B507F">
        <w:rPr>
          <w:b/>
          <w:bCs/>
          <w:spacing w:val="6"/>
          <w:sz w:val="28"/>
          <w:szCs w:val="28"/>
        </w:rPr>
        <w:t xml:space="preserve">Правовое регулирование отношений, связанных </w:t>
      </w:r>
      <w:proofErr w:type="gramStart"/>
      <w:r w:rsidRPr="009B507F">
        <w:rPr>
          <w:b/>
          <w:bCs/>
          <w:spacing w:val="6"/>
          <w:sz w:val="28"/>
          <w:szCs w:val="28"/>
        </w:rPr>
        <w:t>с</w:t>
      </w:r>
      <w:proofErr w:type="gramEnd"/>
      <w:r w:rsidRPr="009B507F">
        <w:rPr>
          <w:b/>
          <w:bCs/>
          <w:sz w:val="28"/>
          <w:szCs w:val="28"/>
        </w:rPr>
        <w:t xml:space="preserve"> </w:t>
      </w:r>
    </w:p>
    <w:p w:rsidR="00076F73" w:rsidRPr="009B507F" w:rsidRDefault="00076F73" w:rsidP="00076F73">
      <w:pPr>
        <w:shd w:val="clear" w:color="auto" w:fill="FFFFFF"/>
        <w:ind w:left="1985"/>
        <w:jc w:val="both"/>
        <w:rPr>
          <w:b/>
          <w:bCs/>
          <w:sz w:val="28"/>
          <w:szCs w:val="28"/>
        </w:rPr>
      </w:pPr>
      <w:r w:rsidRPr="009B507F">
        <w:rPr>
          <w:b/>
          <w:bCs/>
          <w:sz w:val="28"/>
          <w:szCs w:val="28"/>
        </w:rPr>
        <w:t xml:space="preserve">организацией оптовых сельскохозяйственных рынков, </w:t>
      </w:r>
    </w:p>
    <w:p w:rsidR="00076F73" w:rsidRPr="009B507F" w:rsidRDefault="00076F73" w:rsidP="00076F73">
      <w:pPr>
        <w:shd w:val="clear" w:color="auto" w:fill="FFFFFF"/>
        <w:spacing w:after="120"/>
        <w:ind w:left="1985"/>
        <w:jc w:val="both"/>
        <w:rPr>
          <w:sz w:val="28"/>
          <w:szCs w:val="28"/>
        </w:rPr>
      </w:pPr>
      <w:r w:rsidRPr="009B507F">
        <w:rPr>
          <w:b/>
          <w:bCs/>
          <w:sz w:val="28"/>
          <w:szCs w:val="28"/>
        </w:rPr>
        <w:t>о</w:t>
      </w:r>
      <w:r w:rsidRPr="009B507F">
        <w:rPr>
          <w:b/>
          <w:bCs/>
          <w:sz w:val="28"/>
          <w:szCs w:val="28"/>
        </w:rPr>
        <w:t>р</w:t>
      </w:r>
      <w:r w:rsidRPr="009B507F">
        <w:rPr>
          <w:b/>
          <w:bCs/>
          <w:sz w:val="28"/>
          <w:szCs w:val="28"/>
        </w:rPr>
        <w:t>ганизацией и осуществлением деятельности по оптовому обороту сельскохозяйственной проду</w:t>
      </w:r>
      <w:r w:rsidRPr="009B507F">
        <w:rPr>
          <w:b/>
          <w:bCs/>
          <w:sz w:val="28"/>
          <w:szCs w:val="28"/>
        </w:rPr>
        <w:t>к</w:t>
      </w:r>
      <w:r w:rsidRPr="009B507F">
        <w:rPr>
          <w:b/>
          <w:bCs/>
          <w:sz w:val="28"/>
          <w:szCs w:val="28"/>
        </w:rPr>
        <w:t>ции на этих рынках</w:t>
      </w:r>
    </w:p>
    <w:p w:rsidR="00076F73" w:rsidRPr="009B507F" w:rsidRDefault="00076F73" w:rsidP="00076F73">
      <w:pPr>
        <w:shd w:val="clear" w:color="auto" w:fill="FFFFFF"/>
        <w:tabs>
          <w:tab w:val="left" w:pos="1042"/>
        </w:tabs>
        <w:ind w:firstLine="720"/>
        <w:jc w:val="both"/>
        <w:rPr>
          <w:b/>
          <w:bCs/>
          <w:sz w:val="28"/>
          <w:szCs w:val="28"/>
        </w:rPr>
      </w:pPr>
      <w:r w:rsidRPr="009B507F">
        <w:rPr>
          <w:sz w:val="28"/>
          <w:szCs w:val="28"/>
        </w:rPr>
        <w:t xml:space="preserve">1. </w:t>
      </w:r>
      <w:proofErr w:type="gramStart"/>
      <w:r w:rsidRPr="009B507F">
        <w:rPr>
          <w:sz w:val="28"/>
          <w:szCs w:val="28"/>
        </w:rPr>
        <w:t>Правовое регулирование отношений, связанных с организацией опт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вых сельскохозяйственных рынков, организацией и осуществлением деятел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 xml:space="preserve">ности по оптовому обороту сельскохозяйственной продукции на этих рынках, осуществляется Гражданским кодексом </w:t>
      </w:r>
      <w:r w:rsidRPr="009B507F">
        <w:rPr>
          <w:color w:val="000000"/>
          <w:spacing w:val="2"/>
          <w:sz w:val="28"/>
          <w:szCs w:val="28"/>
        </w:rPr>
        <w:t>Российской Федерации</w:t>
      </w:r>
      <w:r w:rsidRPr="009B507F">
        <w:rPr>
          <w:sz w:val="28"/>
          <w:szCs w:val="28"/>
        </w:rPr>
        <w:t>, настоящим Федеральным законом, другими федеральными законами и принимаемыми в соответствии с ними нормативными правовыми актами Российской Федер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ции, а также иными нормативными правовыми актами субъектов Российской Фед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рации и органов местного самоуправления.</w:t>
      </w:r>
      <w:proofErr w:type="gramEnd"/>
    </w:p>
    <w:p w:rsidR="00076F73" w:rsidRPr="009B507F" w:rsidRDefault="00076F73" w:rsidP="00076F73">
      <w:pPr>
        <w:shd w:val="clear" w:color="auto" w:fill="FFFFFF"/>
        <w:tabs>
          <w:tab w:val="left" w:pos="1042"/>
        </w:tabs>
        <w:ind w:firstLine="720"/>
        <w:jc w:val="both"/>
        <w:rPr>
          <w:spacing w:val="-6"/>
          <w:sz w:val="28"/>
          <w:szCs w:val="28"/>
        </w:rPr>
      </w:pPr>
      <w:r w:rsidRPr="009B507F">
        <w:rPr>
          <w:sz w:val="28"/>
          <w:szCs w:val="28"/>
        </w:rPr>
        <w:t xml:space="preserve">2. </w:t>
      </w:r>
      <w:r w:rsidRPr="009B507F">
        <w:rPr>
          <w:spacing w:val="-4"/>
          <w:sz w:val="28"/>
          <w:szCs w:val="28"/>
        </w:rPr>
        <w:t xml:space="preserve">Если международным договором Российской Федерации установлены иные правила, чем правила, установленные настоящим Федеральным законом, подлежат применению </w:t>
      </w:r>
      <w:r w:rsidRPr="009B507F">
        <w:rPr>
          <w:spacing w:val="-6"/>
          <w:sz w:val="28"/>
          <w:szCs w:val="28"/>
        </w:rPr>
        <w:t>правила международного д</w:t>
      </w:r>
      <w:r w:rsidRPr="009B507F">
        <w:rPr>
          <w:spacing w:val="-6"/>
          <w:sz w:val="28"/>
          <w:szCs w:val="28"/>
        </w:rPr>
        <w:t>о</w:t>
      </w:r>
      <w:r w:rsidRPr="009B507F">
        <w:rPr>
          <w:spacing w:val="-6"/>
          <w:sz w:val="28"/>
          <w:szCs w:val="28"/>
        </w:rPr>
        <w:t>говора Российской Федерации.</w:t>
      </w:r>
    </w:p>
    <w:p w:rsidR="00076F73" w:rsidRPr="009B507F" w:rsidRDefault="00076F73" w:rsidP="00076F73">
      <w:pPr>
        <w:shd w:val="clear" w:color="auto" w:fill="FFFFFF"/>
        <w:ind w:left="1985" w:hanging="1265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left="1984" w:hanging="1264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4.</w:t>
      </w:r>
      <w:r>
        <w:rPr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>Основные понятия, используемые в настоящем Федерал</w:t>
      </w:r>
      <w:r w:rsidRPr="009B507F">
        <w:rPr>
          <w:b/>
          <w:bCs/>
          <w:sz w:val="28"/>
          <w:szCs w:val="28"/>
        </w:rPr>
        <w:t>ь</w:t>
      </w:r>
      <w:r w:rsidRPr="009B507F">
        <w:rPr>
          <w:b/>
          <w:bCs/>
          <w:sz w:val="28"/>
          <w:szCs w:val="28"/>
        </w:rPr>
        <w:t>ном законе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1) оптовый оборот сельскохозяйственной продукции — реализация сел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>скохозяйственной продукции оптовыми партиями посредством оптовой то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говли;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9B507F">
        <w:rPr>
          <w:sz w:val="28"/>
          <w:szCs w:val="28"/>
        </w:rPr>
        <w:t>2) оптовая партия — партия сельскохозяйственной продукции одного н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именования, предназначенная для использования ее в предпринимательской деятельности (в том числе для последующей продажи) или для иных целей, не связанных с личным, семейным, дома</w:t>
      </w:r>
      <w:r w:rsidRPr="009B507F">
        <w:rPr>
          <w:sz w:val="28"/>
          <w:szCs w:val="28"/>
        </w:rPr>
        <w:t>ш</w:t>
      </w:r>
      <w:r w:rsidRPr="009B507F">
        <w:rPr>
          <w:sz w:val="28"/>
          <w:szCs w:val="28"/>
        </w:rPr>
        <w:t>ним и иным подобным использованием;</w:t>
      </w:r>
      <w:r w:rsidRPr="009B507F">
        <w:rPr>
          <w:b/>
          <w:sz w:val="28"/>
          <w:szCs w:val="28"/>
        </w:rPr>
        <w:t xml:space="preserve"> 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B507F">
        <w:rPr>
          <w:sz w:val="28"/>
          <w:szCs w:val="28"/>
        </w:rPr>
        <w:t>3)</w:t>
      </w:r>
      <w:r w:rsidRPr="009B507F">
        <w:rPr>
          <w:b/>
          <w:sz w:val="28"/>
          <w:szCs w:val="28"/>
        </w:rPr>
        <w:t xml:space="preserve"> </w:t>
      </w:r>
      <w:r w:rsidRPr="009B507F">
        <w:rPr>
          <w:sz w:val="28"/>
          <w:szCs w:val="28"/>
        </w:rPr>
        <w:t>оптовый сельскохозяйственный рынок (далее — оптовый рынок) — торговый объект в виде имущественного комплекса с собственной инфрастру</w:t>
      </w:r>
      <w:r w:rsidRPr="009B507F">
        <w:rPr>
          <w:sz w:val="28"/>
          <w:szCs w:val="28"/>
        </w:rPr>
        <w:t>к</w:t>
      </w:r>
      <w:r w:rsidRPr="009B507F">
        <w:rPr>
          <w:sz w:val="28"/>
          <w:szCs w:val="28"/>
        </w:rPr>
        <w:t>турой, оснащенный оборудованием, предназначенный и используемый для осуществления деятельности по оптовому обороту сельскохозяйственной пр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дукции, в том числе хранения, выкладки, демонстрации товаров, обслуж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вания покупателей, контроля за качеством сельскохозяйственной продукции и проведения денежных ра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четов при продаже оптовых партий товара;</w:t>
      </w:r>
      <w:proofErr w:type="gramEnd"/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B507F">
        <w:rPr>
          <w:sz w:val="28"/>
          <w:szCs w:val="28"/>
        </w:rPr>
        <w:t>4) сельскохозяйственная продукция — продукция растениеводства сел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>ского и лесного хозяйства и продукция животноводства (в том числе получе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 xml:space="preserve">ная в результате выращивания и </w:t>
      </w:r>
      <w:proofErr w:type="spellStart"/>
      <w:r w:rsidRPr="009B507F">
        <w:rPr>
          <w:sz w:val="28"/>
          <w:szCs w:val="28"/>
        </w:rPr>
        <w:t>доращивания</w:t>
      </w:r>
      <w:proofErr w:type="spellEnd"/>
      <w:r w:rsidRPr="009B507F">
        <w:rPr>
          <w:sz w:val="28"/>
          <w:szCs w:val="28"/>
        </w:rPr>
        <w:t xml:space="preserve"> рыб и других водных биолог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 xml:space="preserve">ческих ресурсов), конкретные </w:t>
      </w:r>
      <w:hyperlink r:id="rId6" w:tooltip="ПОСТАНОВЛЕНИЕ Правительства РФ от 25.07.2006 N 458 (ред. от 18.02.2008) &quot;ОБ ОТНЕСЕНИИ ВИДОВ ПРОДУКЦИИ К СЕЛЬСКОХОЗЯЙСТВЕННОЙ ПРОДУКЦИИ И К ПРОДУКЦИИ ПЕРВИЧНОЙ ПЕРЕРАБОТКИ, ПРОИЗВЕДЕННОЙ ИЗ СЕЛЬСКОХОЗЯЙСТВЕННОГО СЫРЬЯ СОБСТВЕННОГО ПРОИЗВОДСТВА&quot;" w:history="1">
        <w:r w:rsidRPr="009B507F">
          <w:rPr>
            <w:sz w:val="28"/>
            <w:szCs w:val="28"/>
          </w:rPr>
          <w:t>ви</w:t>
        </w:r>
        <w:r w:rsidRPr="009B507F">
          <w:rPr>
            <w:sz w:val="28"/>
            <w:szCs w:val="28"/>
          </w:rPr>
          <w:t>д</w:t>
        </w:r>
        <w:r w:rsidRPr="009B507F">
          <w:rPr>
            <w:sz w:val="28"/>
            <w:szCs w:val="28"/>
          </w:rPr>
          <w:t>ы</w:t>
        </w:r>
      </w:hyperlink>
      <w:r w:rsidRPr="009B507F">
        <w:rPr>
          <w:sz w:val="28"/>
          <w:szCs w:val="28"/>
        </w:rPr>
        <w:t xml:space="preserve"> которой определяются федеральным орг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ном исполнительной власти, осуществляющим функции по выработке госуда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ственной политики и нормативно</w:t>
      </w:r>
      <w:r w:rsidRPr="009B507F">
        <w:rPr>
          <w:sz w:val="28"/>
          <w:szCs w:val="28"/>
        </w:rPr>
        <w:noBreakHyphen/>
        <w:t xml:space="preserve">правовому </w:t>
      </w:r>
      <w:r w:rsidRPr="009B507F">
        <w:rPr>
          <w:sz w:val="28"/>
          <w:szCs w:val="28"/>
        </w:rPr>
        <w:lastRenderedPageBreak/>
        <w:t>регулированию в сфере агропр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 xml:space="preserve">мышленного комплекса, в соответствии с Общероссийским </w:t>
      </w:r>
      <w:hyperlink r:id="rId7" w:tooltip="&quot;ОБЩЕРОССИЙСКИЙ КЛАССИФИКАТОР ПРОДУКЦИИ&quot; ОК 005-93 (утв. Постановлением Госстандарта РФ от 30.12.1993 N 301) (дата введения 01.07.1994) (коды 52 0000 - 98 9934) (ред. от 27.03.2007)" w:history="1">
        <w:r w:rsidRPr="009B507F">
          <w:rPr>
            <w:sz w:val="28"/>
            <w:szCs w:val="28"/>
          </w:rPr>
          <w:t>классификатором</w:t>
        </w:r>
      </w:hyperlink>
      <w:r w:rsidRPr="009B507F">
        <w:rPr>
          <w:sz w:val="28"/>
          <w:szCs w:val="28"/>
        </w:rPr>
        <w:t xml:space="preserve"> продукции;</w:t>
      </w:r>
      <w:proofErr w:type="gramEnd"/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5) управляющая рынком компания — юридическое лицо, которому пр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надлежит оптовый рынок и которое имеет разрешение на организацию оптов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го рынка (далее также — разрешение), полученное в порядке, установленном настоящим Федеральным законом;</w:t>
      </w:r>
    </w:p>
    <w:p w:rsidR="00076F73" w:rsidRPr="009B507F" w:rsidRDefault="00076F73" w:rsidP="00076F73">
      <w:p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</w:rPr>
      </w:pPr>
      <w:proofErr w:type="gramStart"/>
      <w:r w:rsidRPr="009B507F">
        <w:rPr>
          <w:sz w:val="28"/>
          <w:szCs w:val="28"/>
        </w:rPr>
        <w:t>6) сельскохозяйственный товаропроизводитель — организация, индив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дуальный предприниматель, осуществляющие производство сельскохозяйс</w:t>
      </w:r>
      <w:r w:rsidRPr="009B507F">
        <w:rPr>
          <w:sz w:val="28"/>
          <w:szCs w:val="28"/>
        </w:rPr>
        <w:t>т</w:t>
      </w:r>
      <w:r w:rsidRPr="009B507F">
        <w:rPr>
          <w:sz w:val="28"/>
          <w:szCs w:val="28"/>
        </w:rPr>
        <w:t>венной продукции, ее первичную и последующую (промышленную) перер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ботку (в том числе на арендованных основных средствах) в соответствии с п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речнем, утверждаемым Правительством Российской Федерации, и реализ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цию этой продукции при условии, что в доходе сельскохозяйственных товаропрои</w:t>
      </w:r>
      <w:r w:rsidRPr="009B507F">
        <w:rPr>
          <w:sz w:val="28"/>
          <w:szCs w:val="28"/>
        </w:rPr>
        <w:t>з</w:t>
      </w:r>
      <w:r w:rsidRPr="009B507F">
        <w:rPr>
          <w:sz w:val="28"/>
          <w:szCs w:val="28"/>
        </w:rPr>
        <w:t>водителей от реализации товаров (работ, услуг) доля дохода от реализации этой продукции составляет не менее чем семьдесят процентов за</w:t>
      </w:r>
      <w:proofErr w:type="gramEnd"/>
      <w:r w:rsidRPr="009B507F">
        <w:rPr>
          <w:sz w:val="28"/>
          <w:szCs w:val="28"/>
        </w:rPr>
        <w:t xml:space="preserve"> кале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дарный год. Сельскохозяйственными товаропроизводителями признаются также гра</w:t>
      </w:r>
      <w:r w:rsidRPr="009B507F">
        <w:rPr>
          <w:sz w:val="28"/>
          <w:szCs w:val="28"/>
        </w:rPr>
        <w:t>ж</w:t>
      </w:r>
      <w:r w:rsidRPr="009B507F">
        <w:rPr>
          <w:sz w:val="28"/>
          <w:szCs w:val="28"/>
        </w:rPr>
        <w:t>дане, ведущие личное подсобное хозяйство, крестьянские (фермерские) хозя</w:t>
      </w:r>
      <w:r w:rsidRPr="009B507F">
        <w:rPr>
          <w:sz w:val="28"/>
          <w:szCs w:val="28"/>
        </w:rPr>
        <w:t>й</w:t>
      </w:r>
      <w:r w:rsidRPr="009B507F">
        <w:rPr>
          <w:sz w:val="28"/>
          <w:szCs w:val="28"/>
        </w:rPr>
        <w:t>ства, а также</w:t>
      </w:r>
      <w:r w:rsidRPr="009B507F">
        <w:rPr>
          <w:b/>
          <w:sz w:val="28"/>
          <w:szCs w:val="28"/>
        </w:rPr>
        <w:t xml:space="preserve"> </w:t>
      </w:r>
      <w:r w:rsidRPr="009B507F">
        <w:rPr>
          <w:sz w:val="28"/>
          <w:szCs w:val="28"/>
        </w:rPr>
        <w:t xml:space="preserve">сельскохозяйственные потребительские кооперативы; </w:t>
      </w:r>
    </w:p>
    <w:p w:rsidR="00076F73" w:rsidRPr="009B507F" w:rsidRDefault="00076F73" w:rsidP="00076F73">
      <w:pPr>
        <w:shd w:val="clear" w:color="auto" w:fill="FFFFFF"/>
        <w:tabs>
          <w:tab w:val="left" w:pos="1018"/>
        </w:tabs>
        <w:ind w:firstLine="720"/>
        <w:jc w:val="both"/>
        <w:rPr>
          <w:spacing w:val="-2"/>
          <w:sz w:val="28"/>
          <w:szCs w:val="28"/>
        </w:rPr>
      </w:pPr>
      <w:r w:rsidRPr="009B507F">
        <w:rPr>
          <w:spacing w:val="-2"/>
          <w:sz w:val="28"/>
          <w:szCs w:val="28"/>
        </w:rPr>
        <w:t>7) паспорт безопасности — документ, подтверждающий соответствие о</w:t>
      </w:r>
      <w:r w:rsidRPr="009B507F">
        <w:rPr>
          <w:spacing w:val="-2"/>
          <w:sz w:val="28"/>
          <w:szCs w:val="28"/>
        </w:rPr>
        <w:t>п</w:t>
      </w:r>
      <w:r w:rsidRPr="009B507F">
        <w:rPr>
          <w:spacing w:val="-2"/>
          <w:sz w:val="28"/>
          <w:szCs w:val="28"/>
        </w:rPr>
        <w:t>тового рынка требованиям безопасности, в том числе антитеррористической безопасности. Перечень содержащихся в этом д</w:t>
      </w:r>
      <w:r w:rsidRPr="009B507F">
        <w:rPr>
          <w:spacing w:val="-2"/>
          <w:sz w:val="28"/>
          <w:szCs w:val="28"/>
        </w:rPr>
        <w:t>о</w:t>
      </w:r>
      <w:r w:rsidRPr="009B507F">
        <w:rPr>
          <w:spacing w:val="-2"/>
          <w:sz w:val="28"/>
          <w:szCs w:val="28"/>
        </w:rPr>
        <w:t>кументе сведений и требования к его оформлению устанавливаются Правительством Российской Федер</w:t>
      </w:r>
      <w:r w:rsidRPr="009B507F">
        <w:rPr>
          <w:spacing w:val="-2"/>
          <w:sz w:val="28"/>
          <w:szCs w:val="28"/>
        </w:rPr>
        <w:t>а</w:t>
      </w:r>
      <w:r w:rsidRPr="009B507F">
        <w:rPr>
          <w:spacing w:val="-2"/>
          <w:sz w:val="28"/>
          <w:szCs w:val="28"/>
        </w:rPr>
        <w:t>ции;</w:t>
      </w:r>
    </w:p>
    <w:p w:rsidR="00076F73" w:rsidRPr="009B507F" w:rsidRDefault="00076F73" w:rsidP="00076F73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8) комиссионер — лицо, выступающее одной из сторон при совершении за вознаграждение сделки по оптовому обороту сельскохозяйственной проду</w:t>
      </w:r>
      <w:r w:rsidRPr="009B507F">
        <w:rPr>
          <w:sz w:val="28"/>
          <w:szCs w:val="28"/>
        </w:rPr>
        <w:t>к</w:t>
      </w:r>
      <w:r w:rsidRPr="009B507F">
        <w:rPr>
          <w:sz w:val="28"/>
          <w:szCs w:val="28"/>
        </w:rPr>
        <w:t>ции на территории оптового рынка на основании заключаемого с сельскохозяйственным товаропроизводителем дог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вора комиссии;</w:t>
      </w:r>
    </w:p>
    <w:p w:rsidR="00076F73" w:rsidRPr="009B507F" w:rsidRDefault="00076F73" w:rsidP="00076F73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9) покупатель — юридическое или физическое лицо, приобретающее на оптовом рынке оптовую партию сельскохозяйственной продукции у сельскохозяйственного товаропроизводителя или к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миссионера;</w:t>
      </w:r>
    </w:p>
    <w:p w:rsidR="00076F73" w:rsidRPr="009B507F" w:rsidRDefault="00076F73" w:rsidP="00076F73">
      <w:pPr>
        <w:shd w:val="clear" w:color="auto" w:fill="FFFFFF"/>
        <w:tabs>
          <w:tab w:val="left" w:pos="709"/>
        </w:tabs>
        <w:ind w:firstLine="720"/>
        <w:jc w:val="both"/>
        <w:rPr>
          <w:spacing w:val="-2"/>
          <w:sz w:val="28"/>
          <w:szCs w:val="28"/>
        </w:rPr>
      </w:pPr>
      <w:r w:rsidRPr="009B507F">
        <w:rPr>
          <w:spacing w:val="-2"/>
          <w:sz w:val="28"/>
          <w:szCs w:val="28"/>
        </w:rPr>
        <w:t>10) торговое место — место на оптовом рынке, специально об</w:t>
      </w:r>
      <w:r w:rsidRPr="009B507F">
        <w:rPr>
          <w:spacing w:val="-2"/>
          <w:sz w:val="28"/>
          <w:szCs w:val="28"/>
        </w:rPr>
        <w:t>о</w:t>
      </w:r>
      <w:r w:rsidRPr="009B507F">
        <w:rPr>
          <w:spacing w:val="-2"/>
          <w:sz w:val="28"/>
          <w:szCs w:val="28"/>
        </w:rPr>
        <w:t>рудованное и отведенное управляющей рынком компанией, используемое для осуществл</w:t>
      </w:r>
      <w:r w:rsidRPr="009B507F">
        <w:rPr>
          <w:spacing w:val="-2"/>
          <w:sz w:val="28"/>
          <w:szCs w:val="28"/>
        </w:rPr>
        <w:t>е</w:t>
      </w:r>
      <w:r w:rsidRPr="009B507F">
        <w:rPr>
          <w:spacing w:val="-2"/>
          <w:sz w:val="28"/>
          <w:szCs w:val="28"/>
        </w:rPr>
        <w:t>ния деятельности по оптовому обороту сельскохозяйственной продукции, и</w:t>
      </w:r>
      <w:r w:rsidRPr="009B507F">
        <w:rPr>
          <w:spacing w:val="-2"/>
          <w:sz w:val="28"/>
          <w:szCs w:val="28"/>
        </w:rPr>
        <w:t>с</w:t>
      </w:r>
      <w:r w:rsidRPr="009B507F">
        <w:rPr>
          <w:spacing w:val="-2"/>
          <w:sz w:val="28"/>
          <w:szCs w:val="28"/>
        </w:rPr>
        <w:t>пользуемое сельскохозяйственным товаропроизводителем или комиссион</w:t>
      </w:r>
      <w:r w:rsidRPr="009B507F">
        <w:rPr>
          <w:spacing w:val="-2"/>
          <w:sz w:val="28"/>
          <w:szCs w:val="28"/>
        </w:rPr>
        <w:t>е</w:t>
      </w:r>
      <w:r w:rsidRPr="009B507F">
        <w:rPr>
          <w:spacing w:val="-2"/>
          <w:sz w:val="28"/>
          <w:szCs w:val="28"/>
        </w:rPr>
        <w:t xml:space="preserve">ром; </w:t>
      </w:r>
    </w:p>
    <w:p w:rsidR="00076F73" w:rsidRPr="009B507F" w:rsidRDefault="00076F73" w:rsidP="00076F73">
      <w:p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11) место покупателя — место на оптовом рынке, специально оборуд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ванное и отведенное управляющей рынком компанией, используемое покуп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телем для хранения, сортировки, упаковки и погрузки на автотранспорт сельскохозяйс</w:t>
      </w:r>
      <w:r w:rsidRPr="009B507F">
        <w:rPr>
          <w:sz w:val="28"/>
          <w:szCs w:val="28"/>
        </w:rPr>
        <w:t>т</w:t>
      </w:r>
      <w:r w:rsidRPr="009B507F">
        <w:rPr>
          <w:sz w:val="28"/>
          <w:szCs w:val="28"/>
        </w:rPr>
        <w:t>венной продукции;</w:t>
      </w:r>
    </w:p>
    <w:p w:rsidR="00076F73" w:rsidRPr="009B507F" w:rsidRDefault="00076F73" w:rsidP="00076F73">
      <w:p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12) реестр сельскохозяйственных товаропроизводителей и комиссион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ров — формируемый управляющей рынком компанией и отвечающий требов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ниям настоящего Федерального закона перечень сведений о сельскохозяйс</w:t>
      </w:r>
      <w:r w:rsidRPr="009B507F">
        <w:rPr>
          <w:sz w:val="28"/>
          <w:szCs w:val="28"/>
        </w:rPr>
        <w:t>т</w:t>
      </w:r>
      <w:r w:rsidRPr="009B507F">
        <w:rPr>
          <w:sz w:val="28"/>
          <w:szCs w:val="28"/>
        </w:rPr>
        <w:t>венных товаропроизводителях и комиссионерах, осуществляющих деятел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>ность на оптовом рынке;</w:t>
      </w:r>
    </w:p>
    <w:p w:rsidR="00076F73" w:rsidRPr="009B507F" w:rsidRDefault="00076F73" w:rsidP="00076F73">
      <w:p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lastRenderedPageBreak/>
        <w:t>13) реестр договоров о предоставлении торговых мест — формируемый управляющей рынком компанией и отвечающий требованиям настоящего Ф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дерального закона перечень сведений, которые предоставлены лицами, закл</w:t>
      </w:r>
      <w:r w:rsidRPr="009B507F">
        <w:rPr>
          <w:sz w:val="28"/>
          <w:szCs w:val="28"/>
        </w:rPr>
        <w:t>ю</w:t>
      </w:r>
      <w:r w:rsidRPr="009B507F">
        <w:rPr>
          <w:sz w:val="28"/>
          <w:szCs w:val="28"/>
        </w:rPr>
        <w:t>чившими с управляющей рынком компанией договоры о предоставлении то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говых мест.</w:t>
      </w:r>
    </w:p>
    <w:p w:rsidR="00076F73" w:rsidRPr="009B507F" w:rsidRDefault="00076F73" w:rsidP="00076F73">
      <w:p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5.</w:t>
      </w:r>
      <w:r w:rsidRPr="009B507F">
        <w:rPr>
          <w:sz w:val="28"/>
          <w:szCs w:val="28"/>
        </w:rPr>
        <w:t xml:space="preserve"> </w:t>
      </w:r>
      <w:r w:rsidRPr="009B507F">
        <w:rPr>
          <w:b/>
          <w:bCs/>
          <w:sz w:val="28"/>
          <w:szCs w:val="28"/>
        </w:rPr>
        <w:t>Принципы деятельности оптового рынка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1. Деятельность оптового рынка строится в соответствии</w:t>
      </w:r>
      <w:r w:rsidRPr="009B507F">
        <w:rPr>
          <w:b/>
          <w:bCs/>
          <w:sz w:val="28"/>
          <w:szCs w:val="28"/>
        </w:rPr>
        <w:t xml:space="preserve"> </w:t>
      </w:r>
      <w:r w:rsidRPr="009B507F">
        <w:rPr>
          <w:sz w:val="28"/>
          <w:szCs w:val="28"/>
        </w:rPr>
        <w:t>с принципами, уст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новленными частью 2 настоящей статьи, на основе равенства участников, и регулируется настоящим Федеральным законом и гражданским законодател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>ством.</w:t>
      </w:r>
    </w:p>
    <w:p w:rsidR="00076F73" w:rsidRPr="009B507F" w:rsidRDefault="00076F73" w:rsidP="00076F73">
      <w:pPr>
        <w:shd w:val="clear" w:color="auto" w:fill="FFFFFF"/>
        <w:tabs>
          <w:tab w:val="left" w:pos="994"/>
        </w:tabs>
        <w:ind w:firstLine="720"/>
        <w:jc w:val="both"/>
        <w:rPr>
          <w:b/>
          <w:sz w:val="28"/>
          <w:szCs w:val="28"/>
        </w:rPr>
      </w:pPr>
      <w:r w:rsidRPr="009B507F">
        <w:rPr>
          <w:sz w:val="28"/>
          <w:szCs w:val="28"/>
        </w:rPr>
        <w:t>2. Оптовый оборот сельскохозяйственной продукции на территории о</w:t>
      </w:r>
      <w:r w:rsidRPr="009B507F">
        <w:rPr>
          <w:sz w:val="28"/>
          <w:szCs w:val="28"/>
        </w:rPr>
        <w:t>п</w:t>
      </w:r>
      <w:r w:rsidRPr="009B507F">
        <w:rPr>
          <w:sz w:val="28"/>
          <w:szCs w:val="28"/>
        </w:rPr>
        <w:t xml:space="preserve">тового рынка осуществляется на принципах: </w:t>
      </w:r>
    </w:p>
    <w:p w:rsidR="00076F73" w:rsidRPr="009B507F" w:rsidRDefault="00076F73" w:rsidP="00076F73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1) единства правовых и организационных основ оптовой торго</w:t>
      </w:r>
      <w:r w:rsidRPr="009B507F">
        <w:rPr>
          <w:sz w:val="28"/>
          <w:szCs w:val="28"/>
        </w:rPr>
        <w:t>в</w:t>
      </w:r>
      <w:r w:rsidRPr="009B507F">
        <w:rPr>
          <w:sz w:val="28"/>
          <w:szCs w:val="28"/>
        </w:rPr>
        <w:t xml:space="preserve">ли; </w:t>
      </w:r>
    </w:p>
    <w:p w:rsidR="00076F73" w:rsidRPr="009B507F" w:rsidRDefault="00076F73" w:rsidP="00076F73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2) конкуренции;</w:t>
      </w:r>
    </w:p>
    <w:p w:rsidR="00076F73" w:rsidRPr="009B507F" w:rsidRDefault="00076F73" w:rsidP="00076F73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3) равного доступа на оптовый рынок сельскохозяйственных товаропр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изводителей для реализации своей продукции;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4) стабильности деятельности оптового рынка;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5) открытости, публичности, доступности информации;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6) комиссионной торговли.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</w:p>
    <w:p w:rsidR="00076F73" w:rsidRPr="009B507F" w:rsidRDefault="00076F73" w:rsidP="00076F73">
      <w:pPr>
        <w:tabs>
          <w:tab w:val="left" w:pos="1985"/>
        </w:tabs>
        <w:ind w:firstLine="720"/>
        <w:jc w:val="both"/>
        <w:outlineLvl w:val="1"/>
        <w:rPr>
          <w:b/>
          <w:bCs/>
          <w:sz w:val="28"/>
          <w:szCs w:val="28"/>
        </w:rPr>
      </w:pPr>
      <w:r w:rsidRPr="00D9460D">
        <w:rPr>
          <w:b/>
          <w:sz w:val="28"/>
          <w:szCs w:val="28"/>
        </w:rPr>
        <w:t>Статья 6.</w:t>
      </w:r>
      <w:r w:rsidRPr="009B507F">
        <w:rPr>
          <w:sz w:val="28"/>
          <w:szCs w:val="28"/>
        </w:rPr>
        <w:t xml:space="preserve"> </w:t>
      </w:r>
      <w:r w:rsidRPr="009B507F">
        <w:rPr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 xml:space="preserve">Полномочия Правительства Российской Федерации, </w:t>
      </w:r>
    </w:p>
    <w:p w:rsidR="00076F73" w:rsidRPr="009B507F" w:rsidRDefault="00076F73" w:rsidP="00076F73">
      <w:pPr>
        <w:spacing w:after="120"/>
        <w:ind w:left="1985"/>
        <w:jc w:val="both"/>
        <w:outlineLvl w:val="1"/>
        <w:rPr>
          <w:b/>
          <w:bCs/>
          <w:sz w:val="28"/>
          <w:szCs w:val="28"/>
        </w:rPr>
      </w:pPr>
      <w:r w:rsidRPr="009B507F">
        <w:rPr>
          <w:b/>
          <w:bCs/>
          <w:sz w:val="28"/>
          <w:szCs w:val="28"/>
        </w:rPr>
        <w:t>федеральных органов исполнительной власти в области государс</w:t>
      </w:r>
      <w:r w:rsidRPr="009B507F">
        <w:rPr>
          <w:b/>
          <w:bCs/>
          <w:sz w:val="28"/>
          <w:szCs w:val="28"/>
        </w:rPr>
        <w:t>т</w:t>
      </w:r>
      <w:r w:rsidRPr="009B507F">
        <w:rPr>
          <w:b/>
          <w:bCs/>
          <w:sz w:val="28"/>
          <w:szCs w:val="28"/>
        </w:rPr>
        <w:t>венного регулирования торговой деятельности на оптовых рынках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1.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сти на оптовом рынке: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1) обеспечение проведения государственной политики в области торг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вой деятельности на оптовых рынках;</w:t>
      </w:r>
    </w:p>
    <w:p w:rsidR="00076F73" w:rsidRPr="009B507F" w:rsidRDefault="00076F73" w:rsidP="00076F73">
      <w:pPr>
        <w:ind w:firstLine="720"/>
        <w:jc w:val="both"/>
        <w:outlineLvl w:val="1"/>
        <w:rPr>
          <w:spacing w:val="-2"/>
          <w:sz w:val="28"/>
          <w:szCs w:val="28"/>
        </w:rPr>
      </w:pPr>
      <w:r w:rsidRPr="009B507F">
        <w:rPr>
          <w:spacing w:val="-2"/>
          <w:sz w:val="28"/>
          <w:szCs w:val="28"/>
        </w:rPr>
        <w:t>2)</w:t>
      </w:r>
      <w:r w:rsidRPr="009B507F">
        <w:rPr>
          <w:b/>
          <w:spacing w:val="-2"/>
          <w:sz w:val="28"/>
          <w:szCs w:val="28"/>
        </w:rPr>
        <w:t xml:space="preserve"> </w:t>
      </w:r>
      <w:r w:rsidRPr="009B507F">
        <w:rPr>
          <w:spacing w:val="-2"/>
          <w:sz w:val="28"/>
          <w:szCs w:val="28"/>
        </w:rPr>
        <w:t>утверждение правил торговли на оптовом сельскохозяйственном ры</w:t>
      </w:r>
      <w:r w:rsidRPr="009B507F">
        <w:rPr>
          <w:spacing w:val="-2"/>
          <w:sz w:val="28"/>
          <w:szCs w:val="28"/>
        </w:rPr>
        <w:t>н</w:t>
      </w:r>
      <w:r w:rsidRPr="009B507F">
        <w:rPr>
          <w:spacing w:val="-2"/>
          <w:sz w:val="28"/>
          <w:szCs w:val="28"/>
        </w:rPr>
        <w:t>ке;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3) иные предусмотренные настоящим Федеральным законом, другими федеральными законами полномочия в области государственного регулиров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ния торговой деятельности на оптовых рынках.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2. Федеральный орган исполнительной власти, осуществляющий фун</w:t>
      </w:r>
      <w:r w:rsidRPr="009B507F">
        <w:rPr>
          <w:sz w:val="28"/>
          <w:szCs w:val="28"/>
        </w:rPr>
        <w:t>к</w:t>
      </w:r>
      <w:r w:rsidRPr="009B507F">
        <w:rPr>
          <w:sz w:val="28"/>
          <w:szCs w:val="28"/>
        </w:rPr>
        <w:t>ции по выработке государственной политики и нормативно</w:t>
      </w:r>
      <w:r w:rsidRPr="009B507F">
        <w:rPr>
          <w:sz w:val="28"/>
          <w:szCs w:val="28"/>
        </w:rPr>
        <w:noBreakHyphen/>
        <w:t>правовому регул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рованию в сфере агропромышленного комплекса, осуществляет следующие полномочия:</w:t>
      </w:r>
    </w:p>
    <w:p w:rsidR="00076F73" w:rsidRPr="009B507F" w:rsidRDefault="00076F73" w:rsidP="00076F73">
      <w:pPr>
        <w:ind w:firstLine="720"/>
        <w:jc w:val="both"/>
        <w:outlineLvl w:val="1"/>
        <w:rPr>
          <w:spacing w:val="-2"/>
          <w:sz w:val="28"/>
          <w:szCs w:val="28"/>
        </w:rPr>
      </w:pPr>
      <w:r w:rsidRPr="009B507F">
        <w:rPr>
          <w:spacing w:val="-2"/>
          <w:sz w:val="28"/>
          <w:szCs w:val="28"/>
        </w:rPr>
        <w:t>1) утверждение методических рекомендаций по разработке государстве</w:t>
      </w:r>
      <w:r w:rsidRPr="009B507F">
        <w:rPr>
          <w:spacing w:val="-2"/>
          <w:sz w:val="28"/>
          <w:szCs w:val="28"/>
        </w:rPr>
        <w:t>н</w:t>
      </w:r>
      <w:r w:rsidRPr="009B507F">
        <w:rPr>
          <w:spacing w:val="-2"/>
          <w:sz w:val="28"/>
          <w:szCs w:val="28"/>
        </w:rPr>
        <w:t>ных программ субъектов Российской Федерации по развитию оптовых ры</w:t>
      </w:r>
      <w:r w:rsidRPr="009B507F">
        <w:rPr>
          <w:spacing w:val="-2"/>
          <w:sz w:val="28"/>
          <w:szCs w:val="28"/>
        </w:rPr>
        <w:t>н</w:t>
      </w:r>
      <w:r w:rsidRPr="009B507F">
        <w:rPr>
          <w:spacing w:val="-2"/>
          <w:sz w:val="28"/>
          <w:szCs w:val="28"/>
        </w:rPr>
        <w:t>ков;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2) установление размеров оптовых партий сельскохозяйственной продукции одного наименования, реализуемых на оптовых ры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 xml:space="preserve">ках; 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lastRenderedPageBreak/>
        <w:t>3) иные предусмотренные настоящим Федеральным законом, другими федеральными законами, указами Президента Российской Федерации, пост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новлениями Правительства Российской Федерации полномочия.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</w:p>
    <w:p w:rsidR="00076F73" w:rsidRPr="009B507F" w:rsidRDefault="00076F73" w:rsidP="00076F73">
      <w:pPr>
        <w:ind w:left="1985" w:hanging="1265"/>
        <w:jc w:val="both"/>
        <w:outlineLvl w:val="1"/>
        <w:rPr>
          <w:b/>
          <w:bCs/>
          <w:sz w:val="28"/>
          <w:szCs w:val="28"/>
        </w:rPr>
      </w:pPr>
      <w:r w:rsidRPr="00D9460D">
        <w:rPr>
          <w:b/>
          <w:sz w:val="28"/>
          <w:szCs w:val="28"/>
        </w:rPr>
        <w:t>Статья 7.</w:t>
      </w:r>
      <w:r w:rsidRPr="009B507F">
        <w:rPr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 xml:space="preserve">Полномочия органов государственной власти субъектов Российской Федерации, органов местного самоуправления в области регулирования торговой деятельности </w:t>
      </w:r>
      <w:proofErr w:type="gramStart"/>
      <w:r w:rsidRPr="009B507F">
        <w:rPr>
          <w:b/>
          <w:bCs/>
          <w:sz w:val="28"/>
          <w:szCs w:val="28"/>
        </w:rPr>
        <w:t>на</w:t>
      </w:r>
      <w:proofErr w:type="gramEnd"/>
      <w:r w:rsidRPr="009B507F">
        <w:rPr>
          <w:b/>
          <w:bCs/>
          <w:sz w:val="28"/>
          <w:szCs w:val="28"/>
        </w:rPr>
        <w:t xml:space="preserve"> </w:t>
      </w:r>
    </w:p>
    <w:p w:rsidR="00076F73" w:rsidRPr="009B507F" w:rsidRDefault="00076F73" w:rsidP="00076F73">
      <w:pPr>
        <w:spacing w:after="120"/>
        <w:ind w:left="1985"/>
        <w:jc w:val="both"/>
        <w:outlineLvl w:val="1"/>
        <w:rPr>
          <w:sz w:val="28"/>
          <w:szCs w:val="28"/>
        </w:rPr>
      </w:pPr>
      <w:r w:rsidRPr="009B507F">
        <w:rPr>
          <w:b/>
          <w:bCs/>
          <w:sz w:val="28"/>
          <w:szCs w:val="28"/>
        </w:rPr>
        <w:t>опт</w:t>
      </w:r>
      <w:r w:rsidRPr="009B507F">
        <w:rPr>
          <w:b/>
          <w:bCs/>
          <w:sz w:val="28"/>
          <w:szCs w:val="28"/>
        </w:rPr>
        <w:t>о</w:t>
      </w:r>
      <w:r w:rsidRPr="009B507F">
        <w:rPr>
          <w:b/>
          <w:bCs/>
          <w:sz w:val="28"/>
          <w:szCs w:val="28"/>
        </w:rPr>
        <w:t xml:space="preserve">вых </w:t>
      </w:r>
      <w:proofErr w:type="gramStart"/>
      <w:r w:rsidRPr="009B507F">
        <w:rPr>
          <w:b/>
          <w:bCs/>
          <w:sz w:val="28"/>
          <w:szCs w:val="28"/>
        </w:rPr>
        <w:t>рынках</w:t>
      </w:r>
      <w:proofErr w:type="gramEnd"/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1. Органы государственной власти субъектов Российской Федерации в области государственного регулирования торговой деятельности на оптовых рынках осуществляют следующие полномочия: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1) реализация государственной политики в области торговой деятельн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сти на оптовых рынках на территории субъекта Российской Федерации;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2) разработка и принятие законов субъектов Российской Федерации, иных нормативных правовых актов субъектов Российской Федерации в области государственного регулирования торговой деятел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>ности на оптовых рынках;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  <w:highlight w:val="yellow"/>
        </w:rPr>
      </w:pPr>
      <w:r w:rsidRPr="009B507F">
        <w:rPr>
          <w:sz w:val="28"/>
          <w:szCs w:val="28"/>
        </w:rPr>
        <w:t>3) разработка и утверждение плана организации оптовых рынков на те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ритории субъекта Российской Федерации с учетом потребностей субъекта Ро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сийской Федерации в оптовых рынках;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4) проведение информационно</w:t>
      </w:r>
      <w:r w:rsidRPr="009B507F">
        <w:rPr>
          <w:sz w:val="28"/>
          <w:szCs w:val="28"/>
        </w:rPr>
        <w:noBreakHyphen/>
        <w:t>аналитического наблюдения за состоян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ем оптовых рынков и осуществлением на них торговой деятельности на территории соответствующего субъекта Российской Ф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дерации;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5) разработка и реализация государственных программ, содействующих развитию торговой деятельности на оптовых рынках на территории соответствующего суб</w:t>
      </w:r>
      <w:r w:rsidRPr="009B507F">
        <w:rPr>
          <w:sz w:val="28"/>
          <w:szCs w:val="28"/>
        </w:rPr>
        <w:t>ъ</w:t>
      </w:r>
      <w:r w:rsidRPr="009B507F">
        <w:rPr>
          <w:sz w:val="28"/>
          <w:szCs w:val="28"/>
        </w:rPr>
        <w:t>екта Российской Федерации;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6) ведение регионального реестра оптовых рынков;</w:t>
      </w:r>
    </w:p>
    <w:p w:rsidR="00076F73" w:rsidRPr="009B507F" w:rsidRDefault="00076F73" w:rsidP="00076F73">
      <w:pPr>
        <w:ind w:firstLine="720"/>
        <w:jc w:val="both"/>
        <w:rPr>
          <w:spacing w:val="-2"/>
          <w:sz w:val="28"/>
          <w:szCs w:val="28"/>
        </w:rPr>
      </w:pPr>
      <w:r w:rsidRPr="009B507F">
        <w:rPr>
          <w:spacing w:val="-2"/>
          <w:sz w:val="28"/>
          <w:szCs w:val="28"/>
        </w:rPr>
        <w:t>7) иные предусмотренные настоящим Федеральным законом полном</w:t>
      </w:r>
      <w:r w:rsidRPr="009B507F">
        <w:rPr>
          <w:spacing w:val="-2"/>
          <w:sz w:val="28"/>
          <w:szCs w:val="28"/>
        </w:rPr>
        <w:t>о</w:t>
      </w:r>
      <w:r w:rsidRPr="009B507F">
        <w:rPr>
          <w:spacing w:val="-2"/>
          <w:sz w:val="28"/>
          <w:szCs w:val="28"/>
        </w:rPr>
        <w:t>чия.</w:t>
      </w:r>
    </w:p>
    <w:p w:rsidR="00076F73" w:rsidRPr="009B507F" w:rsidRDefault="00076F73" w:rsidP="00076F73">
      <w:pPr>
        <w:ind w:firstLine="720"/>
        <w:jc w:val="both"/>
        <w:rPr>
          <w:i/>
          <w:sz w:val="28"/>
          <w:szCs w:val="28"/>
        </w:rPr>
      </w:pPr>
      <w:r w:rsidRPr="009B507F">
        <w:rPr>
          <w:sz w:val="28"/>
          <w:szCs w:val="28"/>
        </w:rPr>
        <w:t>2. Органы местного самоуправления в области регулирования торговой деятельности на оптовых рынках осуществляют полном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чия, направленные на создание условий для организации оптовых рынков и реализации сельскох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зяйственной продукции на них в границах соответствующего муниципальн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 xml:space="preserve">го образования, в том числе: 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proofErr w:type="gramStart"/>
      <w:r w:rsidRPr="009B507F">
        <w:rPr>
          <w:spacing w:val="-2"/>
          <w:sz w:val="28"/>
          <w:szCs w:val="28"/>
        </w:rPr>
        <w:t>1) обеспечивают выбор земельных участков из земель, находящихся в м</w:t>
      </w:r>
      <w:r w:rsidRPr="009B507F">
        <w:rPr>
          <w:spacing w:val="-2"/>
          <w:sz w:val="28"/>
          <w:szCs w:val="28"/>
        </w:rPr>
        <w:t>у</w:t>
      </w:r>
      <w:r w:rsidRPr="009B507F">
        <w:rPr>
          <w:spacing w:val="-2"/>
          <w:sz w:val="28"/>
          <w:szCs w:val="28"/>
        </w:rPr>
        <w:t>ниципальной собственности, на основе документов государственного кадастра недвижимости с учетом экологических, градостроительных и иных условий и</w:t>
      </w:r>
      <w:r w:rsidRPr="009B507F">
        <w:rPr>
          <w:spacing w:val="-2"/>
          <w:sz w:val="28"/>
          <w:szCs w:val="28"/>
        </w:rPr>
        <w:t>с</w:t>
      </w:r>
      <w:r w:rsidRPr="009B507F">
        <w:rPr>
          <w:spacing w:val="-2"/>
          <w:sz w:val="28"/>
          <w:szCs w:val="28"/>
        </w:rPr>
        <w:t>пользования соответствующей территории и недр в ее границах посредством о</w:t>
      </w:r>
      <w:r w:rsidRPr="009B507F">
        <w:rPr>
          <w:spacing w:val="-2"/>
          <w:sz w:val="28"/>
          <w:szCs w:val="28"/>
        </w:rPr>
        <w:t>п</w:t>
      </w:r>
      <w:r w:rsidRPr="009B507F">
        <w:rPr>
          <w:spacing w:val="-2"/>
          <w:sz w:val="28"/>
          <w:szCs w:val="28"/>
        </w:rPr>
        <w:t>ределения вариантов размещения оптового рынка и проведения процедур согл</w:t>
      </w:r>
      <w:r w:rsidRPr="009B507F">
        <w:rPr>
          <w:spacing w:val="-2"/>
          <w:sz w:val="28"/>
          <w:szCs w:val="28"/>
        </w:rPr>
        <w:t>а</w:t>
      </w:r>
      <w:r w:rsidRPr="009B507F">
        <w:rPr>
          <w:spacing w:val="-2"/>
          <w:sz w:val="28"/>
          <w:szCs w:val="28"/>
        </w:rPr>
        <w:t xml:space="preserve">сования в случаях, предусмотренных </w:t>
      </w:r>
      <w:r w:rsidRPr="009B507F">
        <w:rPr>
          <w:spacing w:val="-2"/>
          <w:sz w:val="28"/>
          <w:szCs w:val="28"/>
        </w:rPr>
        <w:lastRenderedPageBreak/>
        <w:t>федеральными законами, с соответству</w:t>
      </w:r>
      <w:r w:rsidRPr="009B507F">
        <w:rPr>
          <w:spacing w:val="-2"/>
          <w:sz w:val="28"/>
          <w:szCs w:val="28"/>
        </w:rPr>
        <w:t>ю</w:t>
      </w:r>
      <w:r w:rsidRPr="009B507F">
        <w:rPr>
          <w:spacing w:val="-2"/>
          <w:sz w:val="28"/>
          <w:szCs w:val="28"/>
        </w:rPr>
        <w:t>щими государственными органами, органами местного сам</w:t>
      </w:r>
      <w:r w:rsidRPr="009B507F">
        <w:rPr>
          <w:spacing w:val="-2"/>
          <w:sz w:val="28"/>
          <w:szCs w:val="28"/>
        </w:rPr>
        <w:t>о</w:t>
      </w:r>
      <w:r w:rsidRPr="009B507F">
        <w:rPr>
          <w:spacing w:val="-2"/>
          <w:sz w:val="28"/>
          <w:szCs w:val="28"/>
        </w:rPr>
        <w:t>управления;</w:t>
      </w:r>
      <w:proofErr w:type="gramEnd"/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2) оказывают содействие в предоставлении технических условий по</w:t>
      </w:r>
      <w:r w:rsidRPr="009B507F">
        <w:rPr>
          <w:sz w:val="28"/>
          <w:szCs w:val="28"/>
        </w:rPr>
        <w:t>д</w:t>
      </w:r>
      <w:r w:rsidRPr="009B507F">
        <w:rPr>
          <w:sz w:val="28"/>
          <w:szCs w:val="28"/>
        </w:rPr>
        <w:t>ключения объектов оптового рынка к сетям инженерно</w:t>
      </w:r>
      <w:r w:rsidRPr="009B507F">
        <w:rPr>
          <w:sz w:val="28"/>
          <w:szCs w:val="28"/>
        </w:rPr>
        <w:noBreakHyphen/>
        <w:t>технического обесп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чения;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3) доводят до сведения сельскохозяйственных товаропроизводителей информацию о возможности заключения договоров на опт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вых рынках;</w:t>
      </w:r>
    </w:p>
    <w:p w:rsidR="00076F73" w:rsidRPr="009B507F" w:rsidRDefault="00076F73" w:rsidP="00076F7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4) разрабатывают и реализуют муниципальные программы, направле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ные на развитие инфраструктуры оптовых рынков;</w:t>
      </w:r>
    </w:p>
    <w:p w:rsidR="00076F73" w:rsidRPr="009B507F" w:rsidRDefault="00076F73" w:rsidP="00076F7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5) иные предусмотренные настоящим Федеральным законом и законами субъектов Российской Федерации полномочия.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076F73" w:rsidRPr="009F67A2" w:rsidRDefault="00076F73" w:rsidP="00076F73">
      <w:pPr>
        <w:shd w:val="clear" w:color="auto" w:fill="FFFFFF"/>
        <w:ind w:firstLine="720"/>
        <w:jc w:val="center"/>
        <w:rPr>
          <w:b/>
          <w:sz w:val="36"/>
          <w:szCs w:val="40"/>
        </w:rPr>
      </w:pPr>
      <w:r w:rsidRPr="009F67A2">
        <w:rPr>
          <w:b/>
          <w:sz w:val="36"/>
          <w:szCs w:val="40"/>
        </w:rPr>
        <w:t>Глава 2. Организация оптового рынка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firstLine="720"/>
        <w:jc w:val="both"/>
        <w:rPr>
          <w:b/>
          <w:bCs/>
          <w:sz w:val="28"/>
          <w:szCs w:val="28"/>
        </w:rPr>
      </w:pPr>
      <w:r w:rsidRPr="00D9460D">
        <w:rPr>
          <w:b/>
          <w:sz w:val="28"/>
          <w:szCs w:val="28"/>
        </w:rPr>
        <w:t>Статья 8.</w:t>
      </w:r>
      <w:r w:rsidRPr="009B507F">
        <w:rPr>
          <w:sz w:val="28"/>
          <w:szCs w:val="28"/>
        </w:rPr>
        <w:t xml:space="preserve"> </w:t>
      </w:r>
      <w:r w:rsidRPr="009B507F">
        <w:rPr>
          <w:b/>
          <w:bCs/>
          <w:sz w:val="28"/>
          <w:szCs w:val="28"/>
        </w:rPr>
        <w:t>Оптовый рынок</w:t>
      </w:r>
    </w:p>
    <w:p w:rsidR="00076F73" w:rsidRPr="009B507F" w:rsidRDefault="00076F73" w:rsidP="00076F73">
      <w:p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 xml:space="preserve">1. </w:t>
      </w:r>
      <w:proofErr w:type="gramStart"/>
      <w:r w:rsidRPr="009B507F">
        <w:rPr>
          <w:sz w:val="28"/>
          <w:szCs w:val="28"/>
        </w:rPr>
        <w:t>Инфраструктуру оптового рынка составляют помещения для мест то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говли и мест покупателей, открытые торговые площади на территории оптов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го рынка, лаборатории по контролю за качеством продукции, помещения для оказания услуг по сортировке, упаковке продукции, складские помещения, обеспечивающие взаимосвязи между сельскохозяйственными товаропроизводителями, комиссионер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ми, покупателями, осуществляющими деятельность на оптовом рынке и способствующие свободному движению сельскохозяйстве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ной продукции, непрерывному процессу оптовой торговли и бесперебойному функционированию оптового</w:t>
      </w:r>
      <w:proofErr w:type="gramEnd"/>
      <w:r w:rsidRPr="009B507F">
        <w:rPr>
          <w:sz w:val="28"/>
          <w:szCs w:val="28"/>
        </w:rPr>
        <w:t xml:space="preserve"> рынка.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2. Местом проведения оптовой торговли являются торговые места в п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 xml:space="preserve">мещении и на территории оптового рынка. Кроме торговых мест на территории оптового рынка должны предусматриваться места покупателей. 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9.</w:t>
      </w:r>
      <w:r w:rsidRPr="009B507F">
        <w:rPr>
          <w:sz w:val="28"/>
          <w:szCs w:val="28"/>
        </w:rPr>
        <w:t xml:space="preserve"> </w:t>
      </w:r>
      <w:r w:rsidRPr="009B507F">
        <w:rPr>
          <w:b/>
          <w:bCs/>
          <w:sz w:val="28"/>
          <w:szCs w:val="28"/>
        </w:rPr>
        <w:t>Порядок организации оптового рынка</w:t>
      </w:r>
    </w:p>
    <w:p w:rsidR="00076F73" w:rsidRPr="009B507F" w:rsidRDefault="00076F73" w:rsidP="00076F73">
      <w:pPr>
        <w:shd w:val="clear" w:color="auto" w:fill="FFFFFF"/>
        <w:tabs>
          <w:tab w:val="left" w:pos="979"/>
        </w:tabs>
        <w:ind w:firstLine="720"/>
        <w:jc w:val="both"/>
        <w:rPr>
          <w:b/>
          <w:bCs/>
          <w:sz w:val="28"/>
          <w:szCs w:val="28"/>
        </w:rPr>
      </w:pPr>
      <w:r w:rsidRPr="009B507F">
        <w:rPr>
          <w:sz w:val="28"/>
          <w:szCs w:val="28"/>
        </w:rPr>
        <w:t>1.</w:t>
      </w:r>
      <w:r w:rsidRPr="009B507F">
        <w:rPr>
          <w:sz w:val="28"/>
          <w:szCs w:val="28"/>
        </w:rPr>
        <w:tab/>
        <w:t>Оптовый рынок организуется в соответствии с планом организации оптовых рынков на территории субъекта Российской Федер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ции, утвержденным уполномоченным органом государственной власти субъекта Российской Фед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рации с учетом потребностей субъекта Российской Федерации в оптовых ры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ках. Потребности субъекта Российской Федерации в количестве оптовых ры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ков определяются исходя из объема сельскохозяйственной продукции, прои</w:t>
      </w:r>
      <w:r w:rsidRPr="009B507F">
        <w:rPr>
          <w:sz w:val="28"/>
          <w:szCs w:val="28"/>
        </w:rPr>
        <w:t>з</w:t>
      </w:r>
      <w:r w:rsidRPr="009B507F">
        <w:rPr>
          <w:sz w:val="28"/>
          <w:szCs w:val="28"/>
        </w:rPr>
        <w:t>водимой</w:t>
      </w:r>
      <w:r w:rsidRPr="009B507F">
        <w:rPr>
          <w:b/>
          <w:bCs/>
          <w:sz w:val="28"/>
          <w:szCs w:val="28"/>
        </w:rPr>
        <w:t xml:space="preserve"> </w:t>
      </w:r>
      <w:r w:rsidRPr="009B507F">
        <w:rPr>
          <w:sz w:val="28"/>
          <w:szCs w:val="28"/>
        </w:rPr>
        <w:t>в пределах территории этого субъекта Российской Федерации.</w:t>
      </w:r>
    </w:p>
    <w:p w:rsidR="00076F73" w:rsidRPr="009B507F" w:rsidRDefault="00076F73" w:rsidP="00076F73">
      <w:pPr>
        <w:numPr>
          <w:ilvl w:val="0"/>
          <w:numId w:val="2"/>
        </w:numPr>
        <w:shd w:val="clear" w:color="auto" w:fill="FFFFFF"/>
        <w:tabs>
          <w:tab w:val="left" w:pos="979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При формировании плана организации оптовых рынков на территории субъекта Российской Федерации учитывается мнение населения городского округа или муниципального района, выраженное представительным органом муниципального образования, на территории которого планируется организ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ция оптового рынка.</w:t>
      </w:r>
    </w:p>
    <w:p w:rsidR="00076F73" w:rsidRPr="009B507F" w:rsidRDefault="00076F73" w:rsidP="00076F73">
      <w:pPr>
        <w:numPr>
          <w:ilvl w:val="0"/>
          <w:numId w:val="2"/>
        </w:numPr>
        <w:shd w:val="clear" w:color="auto" w:fill="FFFFFF"/>
        <w:tabs>
          <w:tab w:val="left" w:pos="979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lastRenderedPageBreak/>
        <w:t>План организации оптовых рынков на территории субъекта Росси</w:t>
      </w:r>
      <w:r w:rsidRPr="009B507F">
        <w:rPr>
          <w:sz w:val="28"/>
          <w:szCs w:val="28"/>
        </w:rPr>
        <w:t>й</w:t>
      </w:r>
      <w:r w:rsidRPr="009B507F">
        <w:rPr>
          <w:sz w:val="28"/>
          <w:szCs w:val="28"/>
        </w:rPr>
        <w:t>ской Федерации подлежит обязательному опубликованию, а также размещ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нию на официальном сайте уполномоченного органа государственной власти субъекта Российской Федерации в информационно-телекоммуникационной с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ти "Интернет".</w:t>
      </w:r>
    </w:p>
    <w:p w:rsidR="00076F73" w:rsidRPr="009B507F" w:rsidRDefault="00076F73" w:rsidP="00076F73">
      <w:pPr>
        <w:numPr>
          <w:ilvl w:val="0"/>
          <w:numId w:val="2"/>
        </w:numPr>
        <w:shd w:val="clear" w:color="auto" w:fill="FFFFFF"/>
        <w:tabs>
          <w:tab w:val="left" w:pos="979"/>
        </w:tabs>
        <w:ind w:firstLine="720"/>
        <w:jc w:val="both"/>
        <w:rPr>
          <w:sz w:val="28"/>
          <w:szCs w:val="28"/>
        </w:rPr>
      </w:pPr>
      <w:proofErr w:type="gramStart"/>
      <w:r w:rsidRPr="009B507F">
        <w:rPr>
          <w:sz w:val="28"/>
          <w:szCs w:val="28"/>
        </w:rPr>
        <w:t>Оптовый рынок может быть организован юридическим лицом, зарег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стрированным в установленном законодательством Российской Федерации п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рядке, которому принадлежат объект или объекты недвижимости, расположе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ные на территории, в пределах которой предполагается организация оптового рынка, на основании разрешения, выданного органом местного самоуправл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ния муниципального образования, на территории которого организуется опт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вый рынок.</w:t>
      </w:r>
      <w:proofErr w:type="gramEnd"/>
    </w:p>
    <w:p w:rsidR="00076F73" w:rsidRPr="009B507F" w:rsidRDefault="00076F73" w:rsidP="00076F73">
      <w:pPr>
        <w:numPr>
          <w:ilvl w:val="0"/>
          <w:numId w:val="2"/>
        </w:numPr>
        <w:shd w:val="clear" w:color="auto" w:fill="FFFFFF"/>
        <w:tabs>
          <w:tab w:val="left" w:pos="979"/>
          <w:tab w:val="left" w:pos="9346"/>
        </w:tabs>
        <w:ind w:firstLine="720"/>
        <w:jc w:val="both"/>
        <w:rPr>
          <w:sz w:val="28"/>
          <w:szCs w:val="28"/>
          <w:u w:val="single"/>
        </w:rPr>
      </w:pPr>
      <w:r w:rsidRPr="009B507F">
        <w:rPr>
          <w:sz w:val="28"/>
          <w:szCs w:val="28"/>
        </w:rPr>
        <w:t>Разрешение выдается на основании заявления, поданного за</w:t>
      </w:r>
      <w:r w:rsidRPr="009B507F">
        <w:rPr>
          <w:sz w:val="28"/>
          <w:szCs w:val="28"/>
        </w:rPr>
        <w:t>я</w:t>
      </w:r>
      <w:r w:rsidRPr="009B507F">
        <w:rPr>
          <w:sz w:val="28"/>
          <w:szCs w:val="28"/>
        </w:rPr>
        <w:t>вителем в соответствующий орган местного самоуправления муниципального образов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ния, на территории которого в соответствии с планом, указанным в части 1 н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стоящей статьи, организуется оптовый рынок.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6. В заявлении о предоставлении разрешения должны быть ук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заны:</w:t>
      </w:r>
    </w:p>
    <w:p w:rsidR="00076F73" w:rsidRPr="009B507F" w:rsidRDefault="00076F73" w:rsidP="00076F73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 xml:space="preserve"> </w:t>
      </w:r>
      <w:proofErr w:type="gramStart"/>
      <w:r w:rsidRPr="009B507F">
        <w:rPr>
          <w:sz w:val="28"/>
          <w:szCs w:val="28"/>
        </w:rPr>
        <w:t>полное и (если имеется) сокращенное наименования, в том числе фи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менное наименование, юридического лица, место его нахождения, место нахождения объекта или объектов недвижимости, расположенных на террит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рии, в пределах которой предполагается организовать оптовый рынок, государстве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ный регистрационный номер записи о создании юридического лица и данные документа, подтверждающего факт внесения сведений о юридическом лице в ед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ный государственный реестр юридических лиц;</w:t>
      </w:r>
      <w:proofErr w:type="gramEnd"/>
    </w:p>
    <w:p w:rsidR="00076F73" w:rsidRPr="009B507F" w:rsidRDefault="00076F73" w:rsidP="00076F73">
      <w:pPr>
        <w:numPr>
          <w:ilvl w:val="0"/>
          <w:numId w:val="3"/>
        </w:num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 xml:space="preserve"> идентификационный номер налогоплательщика и данные документа о постановке юридического лица на учет в налоговом орг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не.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7. К заявлению о предоставлении разрешения прилагаются:</w:t>
      </w:r>
    </w:p>
    <w:p w:rsidR="00076F73" w:rsidRPr="009B507F" w:rsidRDefault="00076F73" w:rsidP="00076F73">
      <w:pPr>
        <w:numPr>
          <w:ilvl w:val="0"/>
          <w:numId w:val="4"/>
        </w:numPr>
        <w:shd w:val="clear" w:color="auto" w:fill="FFFFFF"/>
        <w:tabs>
          <w:tab w:val="left" w:pos="1032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ально);</w:t>
      </w:r>
    </w:p>
    <w:p w:rsidR="00076F73" w:rsidRPr="009B507F" w:rsidRDefault="00076F73" w:rsidP="00076F73">
      <w:pPr>
        <w:numPr>
          <w:ilvl w:val="0"/>
          <w:numId w:val="4"/>
        </w:numPr>
        <w:shd w:val="clear" w:color="auto" w:fill="FFFFFF"/>
        <w:tabs>
          <w:tab w:val="left" w:pos="1032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выписка из единого государственного реестра юридических лиц или ее нотариально удостоверенная копия, включающая сведения о постановке юр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дического лица на учет в налоговом органе по месту нахождения юридическ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го лица;</w:t>
      </w:r>
    </w:p>
    <w:p w:rsidR="00076F73" w:rsidRPr="009B507F" w:rsidRDefault="00076F73" w:rsidP="00076F73">
      <w:pPr>
        <w:numPr>
          <w:ilvl w:val="0"/>
          <w:numId w:val="4"/>
        </w:numPr>
        <w:shd w:val="clear" w:color="auto" w:fill="FFFFFF"/>
        <w:tabs>
          <w:tab w:val="left" w:pos="1032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нотариально удостоверенная копия документа, подтверждающего пр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во на объект или объекты недвижимости, расположенные на территории, в пределах которой предполагается организовать опт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вый рынок;</w:t>
      </w:r>
    </w:p>
    <w:p w:rsidR="00076F73" w:rsidRPr="009B507F" w:rsidRDefault="00076F73" w:rsidP="00076F73">
      <w:pPr>
        <w:numPr>
          <w:ilvl w:val="0"/>
          <w:numId w:val="4"/>
        </w:numPr>
        <w:shd w:val="clear" w:color="auto" w:fill="FFFFFF"/>
        <w:tabs>
          <w:tab w:val="left" w:pos="1032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нотариально удостоверенная копия документа, подтверждающего пр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во на земельный участок, в границах которого предполагается организовать оптовый рынок.</w:t>
      </w:r>
    </w:p>
    <w:p w:rsidR="00076F73" w:rsidRPr="009B507F" w:rsidRDefault="00076F73" w:rsidP="00076F73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8. Орган местного самоуправления в срок, не превышающий тридцати календарных дней со дня поступления заявления, проводит проверку полноты и достоверности сведений о заявителе, содержащихся в представленных им з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 xml:space="preserve">явлении и документах, и принимает решение в форме </w:t>
      </w:r>
      <w:r w:rsidRPr="009B507F">
        <w:rPr>
          <w:sz w:val="28"/>
          <w:szCs w:val="28"/>
        </w:rPr>
        <w:lastRenderedPageBreak/>
        <w:t>правового акта о предо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 xml:space="preserve">тавлении разрешения либо об отказе в предоставлении разрешения. </w:t>
      </w:r>
    </w:p>
    <w:p w:rsidR="00076F73" w:rsidRPr="009B507F" w:rsidRDefault="00076F73" w:rsidP="00076F73">
      <w:pPr>
        <w:shd w:val="clear" w:color="auto" w:fill="FFFFFF"/>
        <w:tabs>
          <w:tab w:val="left" w:pos="97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9. Выдача разрешения осуществляется после принятия органом местного самоуправления решения о предоставлении такого разрешения, но не позднее трех дней со дня принятия указанного решения.</w:t>
      </w:r>
    </w:p>
    <w:p w:rsidR="00076F73" w:rsidRPr="009B507F" w:rsidRDefault="00076F73" w:rsidP="00076F73">
      <w:pPr>
        <w:shd w:val="clear" w:color="auto" w:fill="FFFFFF"/>
        <w:tabs>
          <w:tab w:val="left" w:pos="97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10. В разрешении указываются:</w:t>
      </w:r>
    </w:p>
    <w:p w:rsidR="00076F73" w:rsidRPr="009B507F" w:rsidRDefault="00076F73" w:rsidP="00076F73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ind w:firstLine="720"/>
        <w:jc w:val="both"/>
        <w:rPr>
          <w:spacing w:val="-4"/>
          <w:sz w:val="28"/>
          <w:szCs w:val="28"/>
        </w:rPr>
      </w:pPr>
      <w:r w:rsidRPr="009B507F">
        <w:rPr>
          <w:spacing w:val="-4"/>
          <w:sz w:val="28"/>
          <w:szCs w:val="28"/>
        </w:rPr>
        <w:t>наименование органа местного самоуправления, выдавшего ра</w:t>
      </w:r>
      <w:r w:rsidRPr="009B507F">
        <w:rPr>
          <w:spacing w:val="-4"/>
          <w:sz w:val="28"/>
          <w:szCs w:val="28"/>
        </w:rPr>
        <w:t>з</w:t>
      </w:r>
      <w:r w:rsidRPr="009B507F">
        <w:rPr>
          <w:spacing w:val="-4"/>
          <w:sz w:val="28"/>
          <w:szCs w:val="28"/>
        </w:rPr>
        <w:t>решение;</w:t>
      </w:r>
    </w:p>
    <w:p w:rsidR="00076F73" w:rsidRPr="009B507F" w:rsidRDefault="00076F73" w:rsidP="00076F73">
      <w:pPr>
        <w:numPr>
          <w:ilvl w:val="0"/>
          <w:numId w:val="6"/>
        </w:numPr>
        <w:shd w:val="clear" w:color="auto" w:fill="FFFFFF"/>
        <w:tabs>
          <w:tab w:val="left" w:pos="97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полное и (если имеется) сокращенное наименования, в том числе фи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менное наименование, юридического лица, место его нахождения, место ра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положения объекта или объектов недвижимости, где предполагается организ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вать оптовый рынок;</w:t>
      </w:r>
    </w:p>
    <w:p w:rsidR="00076F73" w:rsidRPr="009B507F" w:rsidRDefault="00076F73" w:rsidP="00076F73">
      <w:pPr>
        <w:numPr>
          <w:ilvl w:val="0"/>
          <w:numId w:val="7"/>
        </w:num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срок действия разрешения;</w:t>
      </w:r>
    </w:p>
    <w:p w:rsidR="00076F73" w:rsidRPr="009B507F" w:rsidRDefault="00076F73" w:rsidP="00076F73">
      <w:pPr>
        <w:numPr>
          <w:ilvl w:val="0"/>
          <w:numId w:val="7"/>
        </w:num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идентификационный номер налогоплательщика;</w:t>
      </w:r>
    </w:p>
    <w:p w:rsidR="00076F73" w:rsidRPr="009B507F" w:rsidRDefault="00076F73" w:rsidP="00076F73">
      <w:pPr>
        <w:numPr>
          <w:ilvl w:val="0"/>
          <w:numId w:val="7"/>
        </w:num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номер разрешения;</w:t>
      </w:r>
    </w:p>
    <w:p w:rsidR="00076F73" w:rsidRPr="009B507F" w:rsidRDefault="00076F73" w:rsidP="00076F73">
      <w:pPr>
        <w:numPr>
          <w:ilvl w:val="0"/>
          <w:numId w:val="7"/>
        </w:num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дата принятия решения о предоставлении разрешения.</w:t>
      </w:r>
    </w:p>
    <w:p w:rsidR="00076F73" w:rsidRPr="009B507F" w:rsidRDefault="00076F73" w:rsidP="00076F73">
      <w:pPr>
        <w:shd w:val="clear" w:color="auto" w:fill="FFFFFF"/>
        <w:tabs>
          <w:tab w:val="left" w:pos="1022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11. Разрешение выдается на срок, не превышающий пяти лет. В случае</w:t>
      </w:r>
      <w:proofErr w:type="gramStart"/>
      <w:r w:rsidRPr="009B507F">
        <w:rPr>
          <w:sz w:val="28"/>
          <w:szCs w:val="28"/>
        </w:rPr>
        <w:t>,</w:t>
      </w:r>
      <w:proofErr w:type="gramEnd"/>
      <w:r w:rsidRPr="009B507F">
        <w:rPr>
          <w:sz w:val="28"/>
          <w:szCs w:val="28"/>
        </w:rPr>
        <w:t xml:space="preserve"> если юридическому лицу земельный участок, объект (объекты) недвижим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сти, где предполагается организовать оптовый рынок, принадлежат на праве аре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ды, срок действия такого разрешения определяется с учетом срока действия договора аренды земельного участка, объекта (объектов) недвижимости, но не превышает пяти лет.</w:t>
      </w:r>
    </w:p>
    <w:p w:rsidR="00076F73" w:rsidRPr="009B507F" w:rsidRDefault="00076F73" w:rsidP="00076F73">
      <w:pPr>
        <w:shd w:val="clear" w:color="auto" w:fill="FFFFFF"/>
        <w:tabs>
          <w:tab w:val="left" w:pos="1022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12. Юридическое лицо, получившее разрешение, признается управля</w:t>
      </w:r>
      <w:r w:rsidRPr="009B507F">
        <w:rPr>
          <w:sz w:val="28"/>
          <w:szCs w:val="28"/>
        </w:rPr>
        <w:t>ю</w:t>
      </w:r>
      <w:r w:rsidRPr="009B507F">
        <w:rPr>
          <w:sz w:val="28"/>
          <w:szCs w:val="28"/>
        </w:rPr>
        <w:t>щей рынком компанией.</w:t>
      </w:r>
    </w:p>
    <w:p w:rsidR="00076F73" w:rsidRPr="009B507F" w:rsidRDefault="00076F73" w:rsidP="00076F73">
      <w:pPr>
        <w:shd w:val="clear" w:color="auto" w:fill="FFFFFF"/>
        <w:tabs>
          <w:tab w:val="left" w:pos="989"/>
        </w:tabs>
        <w:ind w:firstLine="720"/>
        <w:jc w:val="both"/>
        <w:rPr>
          <w:spacing w:val="-6"/>
          <w:sz w:val="28"/>
          <w:szCs w:val="28"/>
        </w:rPr>
      </w:pPr>
      <w:r w:rsidRPr="009B507F">
        <w:rPr>
          <w:spacing w:val="-6"/>
          <w:sz w:val="28"/>
          <w:szCs w:val="28"/>
        </w:rPr>
        <w:t>13. В случае подачи заявления о продлении срока действия разрешения о</w:t>
      </w:r>
      <w:r w:rsidRPr="009B507F">
        <w:rPr>
          <w:spacing w:val="-6"/>
          <w:sz w:val="28"/>
          <w:szCs w:val="28"/>
        </w:rPr>
        <w:t>р</w:t>
      </w:r>
      <w:r w:rsidRPr="009B507F">
        <w:rPr>
          <w:spacing w:val="-6"/>
          <w:sz w:val="28"/>
          <w:szCs w:val="28"/>
        </w:rPr>
        <w:t>ган местного самоуправления, выдавший ранее это разрешение, принимает решение в форме правового акта о продлении срока действия разрешения в порядке, устано</w:t>
      </w:r>
      <w:r w:rsidRPr="009B507F">
        <w:rPr>
          <w:spacing w:val="-6"/>
          <w:sz w:val="28"/>
          <w:szCs w:val="28"/>
        </w:rPr>
        <w:t>в</w:t>
      </w:r>
      <w:r w:rsidRPr="009B507F">
        <w:rPr>
          <w:spacing w:val="-6"/>
          <w:sz w:val="28"/>
          <w:szCs w:val="28"/>
        </w:rPr>
        <w:t>ленном настоящей</w:t>
      </w:r>
      <w:r w:rsidRPr="009B507F">
        <w:rPr>
          <w:b/>
          <w:bCs/>
          <w:spacing w:val="-6"/>
          <w:sz w:val="28"/>
          <w:szCs w:val="28"/>
        </w:rPr>
        <w:t xml:space="preserve"> </w:t>
      </w:r>
      <w:r w:rsidRPr="009B507F">
        <w:rPr>
          <w:spacing w:val="-6"/>
          <w:sz w:val="28"/>
          <w:szCs w:val="28"/>
        </w:rPr>
        <w:t>статьей, либо об отказе в продлении срока его дейс</w:t>
      </w:r>
      <w:r w:rsidRPr="009B507F">
        <w:rPr>
          <w:spacing w:val="-6"/>
          <w:sz w:val="28"/>
          <w:szCs w:val="28"/>
        </w:rPr>
        <w:t>т</w:t>
      </w:r>
      <w:r w:rsidRPr="009B507F">
        <w:rPr>
          <w:spacing w:val="-6"/>
          <w:sz w:val="28"/>
          <w:szCs w:val="28"/>
        </w:rPr>
        <w:t>вия.</w:t>
      </w:r>
    </w:p>
    <w:p w:rsidR="00076F73" w:rsidRPr="009B507F" w:rsidRDefault="00076F73" w:rsidP="00076F73">
      <w:pPr>
        <w:shd w:val="clear" w:color="auto" w:fill="FFFFFF"/>
        <w:tabs>
          <w:tab w:val="left" w:pos="989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14. Информация об организованном оптовом рынке вносится уполном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ченным органом государственной власти субъекта Российской Федерации в р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гиональный реестр оптовых рынков.</w:t>
      </w:r>
    </w:p>
    <w:p w:rsidR="00076F73" w:rsidRPr="009B507F" w:rsidRDefault="00076F73" w:rsidP="00076F73">
      <w:pPr>
        <w:shd w:val="clear" w:color="auto" w:fill="FFFFFF"/>
        <w:tabs>
          <w:tab w:val="left" w:pos="1363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15. Формирование и ведение регионального реестра оптовых рынков осуществляются в порядке, утвержденном уполномоченным органом госуда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ственной власти субъекта Российской Федерации.</w:t>
      </w:r>
    </w:p>
    <w:p w:rsidR="00076F73" w:rsidRPr="009B507F" w:rsidRDefault="00076F73" w:rsidP="00076F73">
      <w:pPr>
        <w:shd w:val="clear" w:color="auto" w:fill="FFFFFF"/>
        <w:tabs>
          <w:tab w:val="left" w:pos="1363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16. Заявителю может быть отказано в предоставлении разрешения по следующим основаниям:</w:t>
      </w:r>
    </w:p>
    <w:p w:rsidR="00076F73" w:rsidRPr="009B507F" w:rsidRDefault="00076F73" w:rsidP="00076F73">
      <w:pPr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отсутствие права на объект или объекты недвижимости в границах земельного участка, на котором предполагается организовать оптовый рынок в соответствии с планом, указанным в части 1 насто</w:t>
      </w:r>
      <w:r w:rsidRPr="009B507F">
        <w:rPr>
          <w:sz w:val="28"/>
          <w:szCs w:val="28"/>
        </w:rPr>
        <w:t>я</w:t>
      </w:r>
      <w:r w:rsidRPr="009B507F">
        <w:rPr>
          <w:sz w:val="28"/>
          <w:szCs w:val="28"/>
        </w:rPr>
        <w:t>щей статьи;</w:t>
      </w:r>
    </w:p>
    <w:p w:rsidR="00076F73" w:rsidRPr="009B507F" w:rsidRDefault="00076F73" w:rsidP="00076F73">
      <w:pPr>
        <w:numPr>
          <w:ilvl w:val="0"/>
          <w:numId w:val="5"/>
        </w:numPr>
        <w:shd w:val="clear" w:color="auto" w:fill="FFFFFF"/>
        <w:tabs>
          <w:tab w:val="left" w:pos="135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несоответствие места расположения объекта или объектов недвиж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мости, принадлежащих заявителю, плану, указанному в части 1 настоящей ст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тьи;</w:t>
      </w:r>
    </w:p>
    <w:p w:rsidR="00076F73" w:rsidRPr="009B507F" w:rsidRDefault="00076F73" w:rsidP="00076F73">
      <w:pPr>
        <w:numPr>
          <w:ilvl w:val="0"/>
          <w:numId w:val="5"/>
        </w:numPr>
        <w:shd w:val="clear" w:color="auto" w:fill="FFFFFF"/>
        <w:tabs>
          <w:tab w:val="left" w:pos="135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lastRenderedPageBreak/>
        <w:t>подача заявления о предоставлении разрешения с нарушением треб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ваний, установленных частями 6 и 7 настоящей статьи, а также представление документов, содержащих недостоверные свед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 xml:space="preserve">ния. </w:t>
      </w:r>
    </w:p>
    <w:p w:rsidR="00076F73" w:rsidRPr="009B507F" w:rsidRDefault="00076F73" w:rsidP="00076F73">
      <w:pPr>
        <w:shd w:val="clear" w:color="auto" w:fill="FFFFFF"/>
        <w:tabs>
          <w:tab w:val="left" w:pos="1522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17. Орган местного самоуправления, принявший решение об отказе в предоставлении или продлении срока действия разрешения, обязан уведомить заявителя о принятом решении с обоснованием причин такого отказа в срок не позднее дня, следующего за днем принятия указанного решения.</w:t>
      </w:r>
    </w:p>
    <w:p w:rsidR="00076F73" w:rsidRPr="009B507F" w:rsidRDefault="00076F73" w:rsidP="00076F73">
      <w:pPr>
        <w:shd w:val="clear" w:color="auto" w:fill="FFFFFF"/>
        <w:tabs>
          <w:tab w:val="left" w:pos="1522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18. Отказ органа местного самоуправления в предоставлении разрешения или в продлении срока действия разрешения может быть обжалован в порядке, установленном законодательством Российской Федерации.</w:t>
      </w:r>
    </w:p>
    <w:p w:rsidR="00076F73" w:rsidRPr="009B507F" w:rsidRDefault="00076F73" w:rsidP="00076F73">
      <w:pPr>
        <w:shd w:val="clear" w:color="auto" w:fill="FFFFFF"/>
        <w:tabs>
          <w:tab w:val="left" w:pos="1522"/>
        </w:tabs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left="2126" w:hanging="1406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10.</w:t>
      </w:r>
      <w:r>
        <w:rPr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>Продление срока действия разрешения и пер</w:t>
      </w:r>
      <w:r w:rsidRPr="009B507F">
        <w:rPr>
          <w:b/>
          <w:bCs/>
          <w:sz w:val="28"/>
          <w:szCs w:val="28"/>
        </w:rPr>
        <w:t>е</w:t>
      </w:r>
      <w:r w:rsidRPr="009B507F">
        <w:rPr>
          <w:b/>
          <w:bCs/>
          <w:sz w:val="28"/>
          <w:szCs w:val="28"/>
        </w:rPr>
        <w:t>оформление разрешения</w:t>
      </w:r>
    </w:p>
    <w:p w:rsidR="00076F73" w:rsidRPr="009B507F" w:rsidRDefault="00076F73" w:rsidP="00076F73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1.</w:t>
      </w:r>
      <w:r w:rsidRPr="009B507F">
        <w:rPr>
          <w:sz w:val="28"/>
          <w:szCs w:val="28"/>
        </w:rPr>
        <w:tab/>
        <w:t>Срок действия разрешения по его окончании продлевается на основ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нии решения органа местного самоуправления по результатам рассмотрения заявления юридического лица.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2. Разрешение подлежит переоформлению только в случае реорганизации юридического лица в форме преобразования или изм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нения его наименования.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9B507F">
        <w:rPr>
          <w:spacing w:val="-4"/>
          <w:sz w:val="28"/>
          <w:szCs w:val="28"/>
        </w:rPr>
        <w:t>3. Продление срока действия разрешения, его переоформление осуществл</w:t>
      </w:r>
      <w:r w:rsidRPr="009B507F">
        <w:rPr>
          <w:spacing w:val="-4"/>
          <w:sz w:val="28"/>
          <w:szCs w:val="28"/>
        </w:rPr>
        <w:t>я</w:t>
      </w:r>
      <w:r w:rsidRPr="009B507F">
        <w:rPr>
          <w:spacing w:val="-4"/>
          <w:sz w:val="28"/>
          <w:szCs w:val="28"/>
        </w:rPr>
        <w:t>ются в соответствии с требованиями статьи 9 настоящего Федерального зак</w:t>
      </w:r>
      <w:r w:rsidRPr="009B507F">
        <w:rPr>
          <w:spacing w:val="-4"/>
          <w:sz w:val="28"/>
          <w:szCs w:val="28"/>
        </w:rPr>
        <w:t>о</w:t>
      </w:r>
      <w:r w:rsidRPr="009B507F">
        <w:rPr>
          <w:spacing w:val="-4"/>
          <w:sz w:val="28"/>
          <w:szCs w:val="28"/>
        </w:rPr>
        <w:t>на.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left="2268" w:hanging="1548"/>
        <w:jc w:val="both"/>
        <w:rPr>
          <w:b/>
          <w:sz w:val="28"/>
          <w:szCs w:val="28"/>
        </w:rPr>
      </w:pPr>
      <w:r w:rsidRPr="00D9460D">
        <w:rPr>
          <w:b/>
          <w:sz w:val="28"/>
          <w:szCs w:val="28"/>
        </w:rPr>
        <w:t>Статья 11.</w:t>
      </w:r>
      <w:r w:rsidRPr="009B507F">
        <w:rPr>
          <w:b/>
          <w:sz w:val="28"/>
          <w:szCs w:val="28"/>
        </w:rPr>
        <w:tab/>
        <w:t>Требования к планировке, перепланировке и застройке рынка, реконструкции и модернизации зданий, строений, сооружений и находящихся в них помещений</w:t>
      </w:r>
    </w:p>
    <w:p w:rsidR="00076F73" w:rsidRPr="009B507F" w:rsidRDefault="00076F73" w:rsidP="00076F73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Планировка, перепланировка и застройка рынка, реконструкция и моде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низация зданий, строений, сооружений и находящихся в них помещений ос</w:t>
      </w:r>
      <w:r w:rsidRPr="009B507F">
        <w:rPr>
          <w:sz w:val="28"/>
          <w:szCs w:val="28"/>
        </w:rPr>
        <w:t>у</w:t>
      </w:r>
      <w:r w:rsidRPr="009B507F">
        <w:rPr>
          <w:sz w:val="28"/>
          <w:szCs w:val="28"/>
        </w:rPr>
        <w:t>ществляются управляющей рынком компанией при соблюдении архитекту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ных, градостроительных и строительных норм и правил, основных требований, которые установлены органом государственной власти субъекта Российской Федерации и к которым относятся:</w:t>
      </w:r>
    </w:p>
    <w:p w:rsidR="00076F73" w:rsidRPr="009B507F" w:rsidRDefault="00076F73" w:rsidP="00076F73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1) предельная (минимальная и (или) максимальная) площадь рынка;</w:t>
      </w:r>
    </w:p>
    <w:p w:rsidR="00076F73" w:rsidRPr="009B507F" w:rsidRDefault="00076F73" w:rsidP="00076F73">
      <w:pPr>
        <w:shd w:val="clear" w:color="auto" w:fill="FFFFFF"/>
        <w:tabs>
          <w:tab w:val="left" w:pos="998"/>
        </w:tabs>
        <w:ind w:firstLine="720"/>
        <w:jc w:val="both"/>
        <w:rPr>
          <w:spacing w:val="-2"/>
          <w:sz w:val="28"/>
          <w:szCs w:val="28"/>
        </w:rPr>
      </w:pPr>
      <w:r w:rsidRPr="009B507F">
        <w:rPr>
          <w:spacing w:val="-2"/>
          <w:sz w:val="28"/>
          <w:szCs w:val="28"/>
        </w:rPr>
        <w:t>2) характеристика расположенных на рынке зданий, строений, сооруж</w:t>
      </w:r>
      <w:r w:rsidRPr="009B507F">
        <w:rPr>
          <w:spacing w:val="-2"/>
          <w:sz w:val="28"/>
          <w:szCs w:val="28"/>
        </w:rPr>
        <w:t>е</w:t>
      </w:r>
      <w:r w:rsidRPr="009B507F">
        <w:rPr>
          <w:spacing w:val="-2"/>
          <w:sz w:val="28"/>
          <w:szCs w:val="28"/>
        </w:rPr>
        <w:t>ний и находящихся в них помещений, а также минимальные расстояния между н</w:t>
      </w:r>
      <w:r w:rsidRPr="009B507F">
        <w:rPr>
          <w:spacing w:val="-2"/>
          <w:sz w:val="28"/>
          <w:szCs w:val="28"/>
        </w:rPr>
        <w:t>и</w:t>
      </w:r>
      <w:r w:rsidRPr="009B507F">
        <w:rPr>
          <w:spacing w:val="-2"/>
          <w:sz w:val="28"/>
          <w:szCs w:val="28"/>
        </w:rPr>
        <w:t>ми;</w:t>
      </w:r>
    </w:p>
    <w:p w:rsidR="00076F73" w:rsidRPr="009B507F" w:rsidRDefault="00076F73" w:rsidP="00076F73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3) характеристика и предельная (минимальная и (или) максимальная) площадь торговых мест, складских, подсобных и иных п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мещений.</w:t>
      </w:r>
    </w:p>
    <w:p w:rsidR="00076F73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lastRenderedPageBreak/>
        <w:t>Статья 12.</w:t>
      </w:r>
      <w:r w:rsidRPr="009B507F">
        <w:rPr>
          <w:sz w:val="28"/>
          <w:szCs w:val="28"/>
        </w:rPr>
        <w:t xml:space="preserve"> </w:t>
      </w:r>
      <w:r w:rsidRPr="009B507F">
        <w:rPr>
          <w:b/>
          <w:bCs/>
          <w:sz w:val="28"/>
          <w:szCs w:val="28"/>
        </w:rPr>
        <w:t>Требования к оборудованию оптового рынка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1. Оборудование оптового рынка осуществляется управляющей рынком компанией.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2. На оптовом рынке должны быть: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1) оборудованы торговые места, места покупателей, администрати</w:t>
      </w:r>
      <w:r w:rsidRPr="009B507F">
        <w:rPr>
          <w:sz w:val="28"/>
          <w:szCs w:val="28"/>
        </w:rPr>
        <w:t>в</w:t>
      </w:r>
      <w:r w:rsidRPr="009B507F">
        <w:rPr>
          <w:sz w:val="28"/>
          <w:szCs w:val="28"/>
        </w:rPr>
        <w:t>но</w:t>
      </w:r>
      <w:r w:rsidRPr="009B507F">
        <w:rPr>
          <w:sz w:val="28"/>
          <w:szCs w:val="28"/>
        </w:rPr>
        <w:noBreakHyphen/>
        <w:t>хозяйственные помещения и места общего пользования в соответствии со сх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мой их размещения;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2) организована стоянка для автотранспортных средств лиц, с которыми заключены договоры о предоставлении торговых мест, мест покупателей;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pacing w:val="-4"/>
          <w:sz w:val="28"/>
          <w:szCs w:val="28"/>
        </w:rPr>
        <w:t>3) оборудованы места для размещения средств пожаротушения и оповещ</w:t>
      </w:r>
      <w:r w:rsidRPr="009B507F">
        <w:rPr>
          <w:spacing w:val="-4"/>
          <w:sz w:val="28"/>
          <w:szCs w:val="28"/>
        </w:rPr>
        <w:t>е</w:t>
      </w:r>
      <w:r w:rsidRPr="009B507F">
        <w:rPr>
          <w:spacing w:val="-4"/>
          <w:sz w:val="28"/>
          <w:szCs w:val="28"/>
        </w:rPr>
        <w:t>ния граждан о случаях возникновения аварийных или чрезвычайных ситу</w:t>
      </w:r>
      <w:r w:rsidRPr="009B507F">
        <w:rPr>
          <w:spacing w:val="-4"/>
          <w:sz w:val="28"/>
          <w:szCs w:val="28"/>
        </w:rPr>
        <w:t>а</w:t>
      </w:r>
      <w:r w:rsidRPr="009B507F">
        <w:rPr>
          <w:spacing w:val="-4"/>
          <w:sz w:val="28"/>
          <w:szCs w:val="28"/>
        </w:rPr>
        <w:t>ций</w:t>
      </w:r>
      <w:r w:rsidRPr="009B507F">
        <w:rPr>
          <w:sz w:val="28"/>
          <w:szCs w:val="28"/>
        </w:rPr>
        <w:t>;</w:t>
      </w:r>
    </w:p>
    <w:p w:rsidR="00076F73" w:rsidRPr="009B507F" w:rsidRDefault="00076F73" w:rsidP="00076F73">
      <w:pPr>
        <w:ind w:firstLine="720"/>
        <w:jc w:val="both"/>
        <w:outlineLvl w:val="1"/>
        <w:rPr>
          <w:spacing w:val="-2"/>
          <w:sz w:val="28"/>
          <w:szCs w:val="28"/>
        </w:rPr>
      </w:pPr>
      <w:r w:rsidRPr="009B507F">
        <w:rPr>
          <w:spacing w:val="-2"/>
          <w:sz w:val="28"/>
          <w:szCs w:val="28"/>
        </w:rPr>
        <w:t>4) оборудовано доступное для обозрения место, на котором размещаю</w:t>
      </w:r>
      <w:r w:rsidRPr="009B507F">
        <w:rPr>
          <w:spacing w:val="-2"/>
          <w:sz w:val="28"/>
          <w:szCs w:val="28"/>
        </w:rPr>
        <w:t>т</w:t>
      </w:r>
      <w:r w:rsidRPr="009B507F">
        <w:rPr>
          <w:spacing w:val="-2"/>
          <w:sz w:val="28"/>
          <w:szCs w:val="28"/>
        </w:rPr>
        <w:t>ся: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а) информация, содержащая схему размещения на рынке торг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вых мест, мест покупателей;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б) схема эвакуации при возникновении аварийных или чрезвычайных с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туаций;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в) информация о порядке и об условиях предоставления торговых мест, мест покупателей, в том числе о размере платы за предоставление торгового места, места покупателя;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г) информация о наличии свободных торговых мест, мест пок</w:t>
      </w:r>
      <w:r w:rsidRPr="009B507F">
        <w:rPr>
          <w:sz w:val="28"/>
          <w:szCs w:val="28"/>
        </w:rPr>
        <w:t>у</w:t>
      </w:r>
      <w:r w:rsidRPr="009B507F">
        <w:rPr>
          <w:sz w:val="28"/>
          <w:szCs w:val="28"/>
        </w:rPr>
        <w:t>пателей и об их назначении, а также о сроках прекращения действия договоров о предо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тавлении торговых мест, мест покупателей;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д) номер телефона руководителя управляющей рынком комп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нии;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е) информация, предусмотренная законодательством Российской Фед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рации, о защите прав потребителей.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3. При входе на оптовый рынок должна быть размещена вывеска с указ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нием типа рынка, его наименования, режима его работы, наименования упра</w:t>
      </w:r>
      <w:r w:rsidRPr="009B507F">
        <w:rPr>
          <w:sz w:val="28"/>
          <w:szCs w:val="28"/>
        </w:rPr>
        <w:t>в</w:t>
      </w:r>
      <w:r w:rsidRPr="009B507F">
        <w:rPr>
          <w:sz w:val="28"/>
          <w:szCs w:val="28"/>
        </w:rPr>
        <w:t>ляющей рынком компании.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4. На оптовом рынке должна быть размещена и оборудована л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боратория ветеринарно</w:t>
      </w:r>
      <w:r w:rsidRPr="009B507F">
        <w:rPr>
          <w:sz w:val="28"/>
          <w:szCs w:val="28"/>
        </w:rPr>
        <w:noBreakHyphen/>
        <w:t>санитарной экспертизы.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5. В целях осуществления оптовой торговли на оптовом рынке для сел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>скохозяйственных товаропроизводителей, комиссионеров и покупателей дол</w:t>
      </w:r>
      <w:r w:rsidRPr="009B507F">
        <w:rPr>
          <w:sz w:val="28"/>
          <w:szCs w:val="28"/>
        </w:rPr>
        <w:t>ж</w:t>
      </w:r>
      <w:r w:rsidRPr="009B507F">
        <w:rPr>
          <w:sz w:val="28"/>
          <w:szCs w:val="28"/>
        </w:rPr>
        <w:t>ны предоставляться соответствующие метрологическим правилам и нормам измерительные приборы (весы, гири, мерные емкости и другие).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</w:p>
    <w:p w:rsidR="00076F73" w:rsidRPr="009B507F" w:rsidRDefault="00076F73" w:rsidP="00076F73">
      <w:pPr>
        <w:spacing w:after="120"/>
        <w:ind w:firstLine="720"/>
        <w:jc w:val="both"/>
        <w:outlineLvl w:val="1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13.</w:t>
      </w:r>
      <w:r w:rsidRPr="009B507F">
        <w:rPr>
          <w:sz w:val="28"/>
          <w:szCs w:val="28"/>
        </w:rPr>
        <w:t xml:space="preserve"> </w:t>
      </w:r>
      <w:r w:rsidRPr="009B507F">
        <w:rPr>
          <w:b/>
          <w:bCs/>
          <w:sz w:val="28"/>
          <w:szCs w:val="28"/>
        </w:rPr>
        <w:t>Требования к содержанию оптового рынка</w:t>
      </w:r>
      <w:r w:rsidRPr="009B507F">
        <w:rPr>
          <w:sz w:val="28"/>
          <w:szCs w:val="28"/>
        </w:rPr>
        <w:t xml:space="preserve"> 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1. Содержание оптового рынка осуществляется управляющей рынком компанией.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2. Оптовый рынок, в том числе помещения администрати</w:t>
      </w:r>
      <w:r w:rsidRPr="009B507F">
        <w:rPr>
          <w:sz w:val="28"/>
          <w:szCs w:val="28"/>
        </w:rPr>
        <w:t>в</w:t>
      </w:r>
      <w:r w:rsidRPr="009B507F">
        <w:rPr>
          <w:sz w:val="28"/>
          <w:szCs w:val="28"/>
        </w:rPr>
        <w:t>но</w:t>
      </w:r>
      <w:r w:rsidRPr="009B507F">
        <w:rPr>
          <w:sz w:val="28"/>
          <w:szCs w:val="28"/>
        </w:rPr>
        <w:noBreakHyphen/>
        <w:t>хозяй</w:t>
      </w:r>
      <w:r w:rsidRPr="009B507F">
        <w:rPr>
          <w:sz w:val="28"/>
          <w:szCs w:val="28"/>
        </w:rPr>
        <w:softHyphen/>
        <w:t>ст</w:t>
      </w:r>
      <w:r w:rsidRPr="009B507F">
        <w:rPr>
          <w:sz w:val="28"/>
          <w:szCs w:val="28"/>
        </w:rPr>
        <w:softHyphen/>
        <w:t>венного назначения и места общего пользования, должен содержаться в надл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жащем санитарном и техническом состоянии.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lastRenderedPageBreak/>
        <w:t>3. На оптовом рынке также должны обеспечиваться: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1) своевременные уборка и мероприятия по его благоустройству;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2) проведение санитарно</w:t>
      </w:r>
      <w:r w:rsidRPr="009B507F">
        <w:rPr>
          <w:sz w:val="28"/>
          <w:szCs w:val="28"/>
        </w:rPr>
        <w:noBreakHyphen/>
        <w:t>гигиенических, дезинфекционных м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роприятий по предупреждению возникновения очагов инфекционных и паразитарных з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болеваний или распространения этих заболеваний, а также локализации и ликвидации таких очагов в случае их возни</w:t>
      </w:r>
      <w:r w:rsidRPr="009B507F">
        <w:rPr>
          <w:sz w:val="28"/>
          <w:szCs w:val="28"/>
        </w:rPr>
        <w:t>к</w:t>
      </w:r>
      <w:r w:rsidRPr="009B507F">
        <w:rPr>
          <w:sz w:val="28"/>
          <w:szCs w:val="28"/>
        </w:rPr>
        <w:t>новения;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3) выполнение требований законодательства Российской Федерации в области обеспечения санитарно</w:t>
      </w:r>
      <w:r w:rsidRPr="009B507F">
        <w:rPr>
          <w:sz w:val="28"/>
          <w:szCs w:val="28"/>
        </w:rPr>
        <w:noBreakHyphen/>
        <w:t>эпидемиологического благополучия населения, законодательства Российской Федерации о п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жарной безопасности;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4) выполнение иных предусмотренных законодательством Российской Федерации требований.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 xml:space="preserve">4. Для нормального функционирования оптового рынка должны быть обеспечены условия по </w:t>
      </w:r>
      <w:proofErr w:type="spellStart"/>
      <w:r w:rsidRPr="009B507F">
        <w:rPr>
          <w:sz w:val="28"/>
          <w:szCs w:val="28"/>
        </w:rPr>
        <w:t>энерго</w:t>
      </w:r>
      <w:proofErr w:type="spellEnd"/>
      <w:r w:rsidRPr="009B507F">
        <w:rPr>
          <w:sz w:val="28"/>
          <w:szCs w:val="28"/>
        </w:rPr>
        <w:noBreakHyphen/>
        <w:t>, тепло</w:t>
      </w:r>
      <w:r w:rsidRPr="009B507F">
        <w:rPr>
          <w:sz w:val="28"/>
          <w:szCs w:val="28"/>
        </w:rPr>
        <w:noBreakHyphen/>
        <w:t xml:space="preserve"> и водоснабжению, а также надлежащие условия для приемки, хранения, продажи сельск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хозяйственной продукции.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tabs>
          <w:tab w:val="left" w:pos="1701"/>
          <w:tab w:val="left" w:pos="2127"/>
        </w:tabs>
        <w:ind w:firstLine="720"/>
        <w:jc w:val="both"/>
        <w:rPr>
          <w:b/>
          <w:bCs/>
          <w:sz w:val="28"/>
          <w:szCs w:val="28"/>
        </w:rPr>
      </w:pPr>
      <w:r w:rsidRPr="00D9460D">
        <w:rPr>
          <w:b/>
          <w:sz w:val="28"/>
          <w:szCs w:val="28"/>
        </w:rPr>
        <w:t>Статья 14.</w:t>
      </w:r>
      <w:r w:rsidRPr="009B507F">
        <w:rPr>
          <w:sz w:val="28"/>
          <w:szCs w:val="28"/>
        </w:rPr>
        <w:t xml:space="preserve"> </w:t>
      </w:r>
      <w:r w:rsidRPr="009B507F">
        <w:rPr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 xml:space="preserve">Информирование о сельскохозяйственной продукции, </w:t>
      </w:r>
    </w:p>
    <w:p w:rsidR="00076F73" w:rsidRPr="009B507F" w:rsidRDefault="00076F73" w:rsidP="00076F73">
      <w:pPr>
        <w:shd w:val="clear" w:color="auto" w:fill="FFFFFF"/>
        <w:spacing w:after="120"/>
        <w:ind w:firstLine="2126"/>
        <w:jc w:val="both"/>
        <w:rPr>
          <w:sz w:val="28"/>
          <w:szCs w:val="28"/>
        </w:rPr>
      </w:pPr>
      <w:proofErr w:type="gramStart"/>
      <w:r w:rsidRPr="009B507F">
        <w:rPr>
          <w:b/>
          <w:bCs/>
          <w:sz w:val="28"/>
          <w:szCs w:val="28"/>
        </w:rPr>
        <w:t>ре</w:t>
      </w:r>
      <w:r w:rsidRPr="009B507F">
        <w:rPr>
          <w:b/>
          <w:bCs/>
          <w:sz w:val="28"/>
          <w:szCs w:val="28"/>
        </w:rPr>
        <w:t>а</w:t>
      </w:r>
      <w:r w:rsidRPr="009B507F">
        <w:rPr>
          <w:b/>
          <w:bCs/>
          <w:sz w:val="28"/>
          <w:szCs w:val="28"/>
        </w:rPr>
        <w:t>лизуемой</w:t>
      </w:r>
      <w:proofErr w:type="gramEnd"/>
      <w:r w:rsidRPr="009B507F">
        <w:rPr>
          <w:b/>
          <w:bCs/>
          <w:sz w:val="28"/>
          <w:szCs w:val="28"/>
        </w:rPr>
        <w:t xml:space="preserve"> на оптовом рынке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 xml:space="preserve">1. </w:t>
      </w:r>
      <w:proofErr w:type="gramStart"/>
      <w:r w:rsidRPr="009B507F">
        <w:rPr>
          <w:sz w:val="28"/>
          <w:szCs w:val="28"/>
        </w:rPr>
        <w:t>Для защиты прав сельскохозяйственных товаропроизводителей, пок</w:t>
      </w:r>
      <w:r w:rsidRPr="009B507F">
        <w:rPr>
          <w:sz w:val="28"/>
          <w:szCs w:val="28"/>
        </w:rPr>
        <w:t>у</w:t>
      </w:r>
      <w:r w:rsidRPr="009B507F">
        <w:rPr>
          <w:sz w:val="28"/>
          <w:szCs w:val="28"/>
        </w:rPr>
        <w:t>пателей и потребителей, а также для обеспечения прозрачности деятельности оптового рынка управляющая рынком компания в установленном органом г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сударственной власти субъекта Российской Федерации порядке регистрирует сведения о виде, количестве и ценах на сельскохозяйственную продукцию, реализуемую на оптовом рынке, опубликовывает эти сведения в средствах ма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совой информации и размещает их в информационно-телекоммуникационной сети "Интернет".</w:t>
      </w:r>
      <w:proofErr w:type="gramEnd"/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2. Управляющая рынком компания несет ответственность за полноту и достоверность сведений о виде, количестве и ценах на сельскохозяйственную продукцию, реализуемую на оптовом рынке, в соответствии с законодательс</w:t>
      </w:r>
      <w:r w:rsidRPr="009B507F">
        <w:rPr>
          <w:sz w:val="28"/>
          <w:szCs w:val="28"/>
        </w:rPr>
        <w:t>т</w:t>
      </w:r>
      <w:r w:rsidRPr="009B507F">
        <w:rPr>
          <w:sz w:val="28"/>
          <w:szCs w:val="28"/>
        </w:rPr>
        <w:t>вом Российской Федерации.</w:t>
      </w:r>
    </w:p>
    <w:p w:rsidR="00076F73" w:rsidRPr="009B507F" w:rsidRDefault="00076F73" w:rsidP="00076F73">
      <w:pPr>
        <w:shd w:val="clear" w:color="auto" w:fill="FFFFFF"/>
        <w:ind w:firstLine="720"/>
        <w:jc w:val="both"/>
      </w:pPr>
    </w:p>
    <w:p w:rsidR="00076F73" w:rsidRPr="009B507F" w:rsidRDefault="00076F73" w:rsidP="00076F73">
      <w:pPr>
        <w:shd w:val="clear" w:color="auto" w:fill="FFFFFF"/>
        <w:spacing w:after="120"/>
        <w:ind w:left="2126" w:hanging="1406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15.</w:t>
      </w:r>
      <w:r w:rsidRPr="009B507F">
        <w:rPr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>Обязанности комиссионеров при осуществлении оптовой продажи сельскохозяйственной продукции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При проведении оптовой продажи комиссионеры обязаны: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1) исполнить на наиболее выгодных для сельскохозяйственного товар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 xml:space="preserve">производителя условиях в соответствии с его </w:t>
      </w:r>
      <w:proofErr w:type="gramStart"/>
      <w:r w:rsidRPr="009B507F">
        <w:rPr>
          <w:sz w:val="28"/>
          <w:szCs w:val="28"/>
        </w:rPr>
        <w:t>указаниями</w:t>
      </w:r>
      <w:proofErr w:type="gramEnd"/>
      <w:r w:rsidRPr="009B507F">
        <w:rPr>
          <w:sz w:val="28"/>
          <w:szCs w:val="28"/>
        </w:rPr>
        <w:t xml:space="preserve"> принятое на себя п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 xml:space="preserve">ручение; 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2) обеспечивать сельскохозяйственному товаропроизводителю, осущес</w:t>
      </w:r>
      <w:r w:rsidRPr="009B507F">
        <w:rPr>
          <w:sz w:val="28"/>
          <w:szCs w:val="28"/>
        </w:rPr>
        <w:t>т</w:t>
      </w:r>
      <w:r w:rsidRPr="009B507F">
        <w:rPr>
          <w:sz w:val="28"/>
          <w:szCs w:val="28"/>
        </w:rPr>
        <w:t>вляющему поставки сельскохозяйственной продукции на оптовый рынок, до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туп к информации об условиях заключения договора комиссии, в том числе о виде, количестве принимаемой на реализацию сельскохозяйственной проду</w:t>
      </w:r>
      <w:r w:rsidRPr="009B507F">
        <w:rPr>
          <w:sz w:val="28"/>
          <w:szCs w:val="28"/>
        </w:rPr>
        <w:t>к</w:t>
      </w:r>
      <w:r w:rsidRPr="009B507F">
        <w:rPr>
          <w:sz w:val="28"/>
          <w:szCs w:val="28"/>
        </w:rPr>
        <w:t xml:space="preserve">ции, ценах на нее, а также о размере </w:t>
      </w:r>
      <w:r w:rsidRPr="009B507F">
        <w:rPr>
          <w:sz w:val="28"/>
          <w:szCs w:val="28"/>
        </w:rPr>
        <w:lastRenderedPageBreak/>
        <w:t>комиссионного вознаграждения, путем предоставления запр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 xml:space="preserve">шиваемой информации безвозмездно; 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3) производить расчет с сельскохозяйственным товаропроизводителем полученными от третьих лиц за сельскохозяйственную пр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дукцию денежными средствами по мере их поступления, но не поз</w:t>
      </w:r>
      <w:r w:rsidRPr="009B507F">
        <w:rPr>
          <w:sz w:val="28"/>
          <w:szCs w:val="28"/>
        </w:rPr>
        <w:t>д</w:t>
      </w:r>
      <w:r w:rsidRPr="009B507F">
        <w:rPr>
          <w:sz w:val="28"/>
          <w:szCs w:val="28"/>
        </w:rPr>
        <w:t xml:space="preserve">нее пяти рабочих дней. </w:t>
      </w:r>
    </w:p>
    <w:p w:rsidR="00076F73" w:rsidRPr="009B507F" w:rsidRDefault="00076F73" w:rsidP="00076F73">
      <w:pPr>
        <w:shd w:val="clear" w:color="auto" w:fill="FFFFFF"/>
        <w:ind w:firstLine="720"/>
        <w:rPr>
          <w:sz w:val="28"/>
          <w:szCs w:val="28"/>
        </w:rPr>
      </w:pPr>
    </w:p>
    <w:p w:rsidR="00076F73" w:rsidRPr="009F67A2" w:rsidRDefault="00076F73" w:rsidP="00076F73">
      <w:pPr>
        <w:shd w:val="clear" w:color="auto" w:fill="FFFFFF"/>
        <w:ind w:firstLine="720"/>
        <w:jc w:val="center"/>
        <w:rPr>
          <w:b/>
          <w:bCs/>
          <w:sz w:val="36"/>
          <w:szCs w:val="40"/>
        </w:rPr>
      </w:pPr>
      <w:r w:rsidRPr="009F67A2">
        <w:rPr>
          <w:b/>
          <w:sz w:val="36"/>
          <w:szCs w:val="40"/>
        </w:rPr>
        <w:t>Глава 3.</w:t>
      </w:r>
      <w:r w:rsidRPr="009F67A2">
        <w:rPr>
          <w:sz w:val="36"/>
          <w:szCs w:val="40"/>
        </w:rPr>
        <w:t xml:space="preserve"> </w:t>
      </w:r>
      <w:r w:rsidRPr="009F67A2">
        <w:rPr>
          <w:b/>
          <w:bCs/>
          <w:sz w:val="36"/>
          <w:szCs w:val="40"/>
        </w:rPr>
        <w:t>Управление оптовым рынком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16.</w:t>
      </w:r>
      <w:r w:rsidRPr="009B507F">
        <w:rPr>
          <w:sz w:val="28"/>
          <w:szCs w:val="28"/>
        </w:rPr>
        <w:t xml:space="preserve"> </w:t>
      </w:r>
      <w:r w:rsidRPr="009B507F">
        <w:rPr>
          <w:b/>
          <w:bCs/>
          <w:sz w:val="28"/>
          <w:szCs w:val="28"/>
        </w:rPr>
        <w:t>Управление оптовым рынком</w:t>
      </w:r>
    </w:p>
    <w:p w:rsidR="00076F73" w:rsidRPr="009B507F" w:rsidRDefault="00076F73" w:rsidP="00076F73">
      <w:pPr>
        <w:numPr>
          <w:ilvl w:val="0"/>
          <w:numId w:val="8"/>
        </w:numPr>
        <w:shd w:val="clear" w:color="auto" w:fill="FFFFFF"/>
        <w:tabs>
          <w:tab w:val="left" w:pos="97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Управляющая рынком компания обеспечивает выполнение требований законодательства Российской Федерации к обустройству, оборудованию и с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держанию оптового рынка, а также организует деятельность по оптовому об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роту сельскохозяйственной продукции.</w:t>
      </w:r>
    </w:p>
    <w:p w:rsidR="00076F73" w:rsidRPr="009B507F" w:rsidRDefault="00076F73" w:rsidP="00076F73">
      <w:pPr>
        <w:numPr>
          <w:ilvl w:val="0"/>
          <w:numId w:val="8"/>
        </w:numPr>
        <w:shd w:val="clear" w:color="auto" w:fill="FFFFFF"/>
        <w:tabs>
          <w:tab w:val="left" w:pos="97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Структура и штат управляющей рынком компании определяются ею самостоятельно исходя из потребности в управлении опт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вым рынком.</w:t>
      </w:r>
    </w:p>
    <w:p w:rsidR="00076F73" w:rsidRPr="009B507F" w:rsidRDefault="00076F73" w:rsidP="00076F73">
      <w:pPr>
        <w:shd w:val="clear" w:color="auto" w:fill="FFFFFF"/>
        <w:tabs>
          <w:tab w:val="left" w:pos="974"/>
        </w:tabs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tabs>
          <w:tab w:val="left" w:pos="974"/>
        </w:tabs>
        <w:spacing w:after="120"/>
        <w:ind w:firstLine="720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17.</w:t>
      </w:r>
      <w:r w:rsidRPr="009B507F">
        <w:rPr>
          <w:sz w:val="28"/>
          <w:szCs w:val="28"/>
        </w:rPr>
        <w:t xml:space="preserve"> </w:t>
      </w:r>
      <w:r w:rsidRPr="009B507F">
        <w:rPr>
          <w:b/>
          <w:bCs/>
          <w:sz w:val="28"/>
          <w:szCs w:val="28"/>
        </w:rPr>
        <w:t>Реестр оптовых рынков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1. Информация о выданных разрешениях на организацию оптовых ры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ков и содержащиеся в таких разрешениях сведения представляются органами местного самоуправления в уполномоченный орган государственной власти субъекта Российской Федерации. На основании полученной информации уполномоченный орган государстве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ной власти субъекта Российской Федерации в установленном им порядке формирует и ведет региональный реестр оптовых рынков, в к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тором содержатся следующие сведения:</w:t>
      </w:r>
    </w:p>
    <w:p w:rsidR="00076F73" w:rsidRPr="009B507F" w:rsidRDefault="00076F73" w:rsidP="00076F73">
      <w:pPr>
        <w:numPr>
          <w:ilvl w:val="0"/>
          <w:numId w:val="9"/>
        </w:num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номер разрешения;</w:t>
      </w:r>
    </w:p>
    <w:p w:rsidR="00076F73" w:rsidRPr="009B507F" w:rsidRDefault="00076F73" w:rsidP="00076F73">
      <w:pPr>
        <w:numPr>
          <w:ilvl w:val="0"/>
          <w:numId w:val="9"/>
        </w:num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сведения, указанные в разрешении;</w:t>
      </w:r>
    </w:p>
    <w:p w:rsidR="00076F73" w:rsidRPr="009B507F" w:rsidRDefault="00076F73" w:rsidP="00076F73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720"/>
        <w:jc w:val="both"/>
        <w:rPr>
          <w:spacing w:val="-8"/>
          <w:sz w:val="28"/>
          <w:szCs w:val="28"/>
        </w:rPr>
      </w:pPr>
      <w:r w:rsidRPr="009B507F">
        <w:rPr>
          <w:spacing w:val="-8"/>
          <w:sz w:val="28"/>
          <w:szCs w:val="28"/>
        </w:rPr>
        <w:t xml:space="preserve">основание и сроки приостановления и </w:t>
      </w:r>
      <w:r w:rsidRPr="009B507F">
        <w:rPr>
          <w:spacing w:val="-10"/>
          <w:sz w:val="28"/>
          <w:szCs w:val="28"/>
        </w:rPr>
        <w:t>возобновления</w:t>
      </w:r>
      <w:r w:rsidRPr="009B507F">
        <w:rPr>
          <w:spacing w:val="-8"/>
          <w:sz w:val="28"/>
          <w:szCs w:val="28"/>
        </w:rPr>
        <w:t xml:space="preserve"> действия разреш</w:t>
      </w:r>
      <w:r w:rsidRPr="009B507F">
        <w:rPr>
          <w:spacing w:val="-8"/>
          <w:sz w:val="28"/>
          <w:szCs w:val="28"/>
        </w:rPr>
        <w:t>е</w:t>
      </w:r>
      <w:r w:rsidRPr="009B507F">
        <w:rPr>
          <w:spacing w:val="-8"/>
          <w:sz w:val="28"/>
          <w:szCs w:val="28"/>
        </w:rPr>
        <w:t>ния;</w:t>
      </w:r>
    </w:p>
    <w:p w:rsidR="00076F73" w:rsidRPr="009B507F" w:rsidRDefault="00076F73" w:rsidP="00076F73">
      <w:pPr>
        <w:numPr>
          <w:ilvl w:val="0"/>
          <w:numId w:val="9"/>
        </w:num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основание и дата продления срока действия разрешения;</w:t>
      </w:r>
    </w:p>
    <w:p w:rsidR="00076F73" w:rsidRPr="009B507F" w:rsidRDefault="00076F73" w:rsidP="00076F73">
      <w:pPr>
        <w:numPr>
          <w:ilvl w:val="0"/>
          <w:numId w:val="9"/>
        </w:num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основание и дата прекращения действия разрешения;</w:t>
      </w:r>
    </w:p>
    <w:p w:rsidR="00076F73" w:rsidRPr="009B507F" w:rsidRDefault="00076F73" w:rsidP="00076F73">
      <w:pPr>
        <w:numPr>
          <w:ilvl w:val="0"/>
          <w:numId w:val="9"/>
        </w:num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иные определенные уполномоченным органом государстве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ной власти субъекта Российской Федерации сведения.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2. Сведения, содержащиеся в региональном реестре оптовых рынков, размещаются в информационно-телекоммуникационной сети "Интернет" на официальном сайте уполномоченного органа государстве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ной власти субъекта Российской Федерации, осуществляющего формирование и ведение реги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нального реестра оптовых рынков.</w:t>
      </w:r>
    </w:p>
    <w:p w:rsidR="00076F73" w:rsidRDefault="00076F73" w:rsidP="00076F73">
      <w:pPr>
        <w:shd w:val="clear" w:color="auto" w:fill="FFFFFF"/>
        <w:ind w:firstLine="720"/>
        <w:jc w:val="both"/>
      </w:pPr>
    </w:p>
    <w:p w:rsidR="00076F73" w:rsidRDefault="00076F73" w:rsidP="00076F73">
      <w:pPr>
        <w:shd w:val="clear" w:color="auto" w:fill="FFFFFF"/>
        <w:ind w:firstLine="720"/>
        <w:jc w:val="both"/>
      </w:pPr>
    </w:p>
    <w:p w:rsidR="00076F73" w:rsidRDefault="00076F73" w:rsidP="00076F73">
      <w:pPr>
        <w:shd w:val="clear" w:color="auto" w:fill="FFFFFF"/>
        <w:ind w:firstLine="720"/>
        <w:jc w:val="both"/>
      </w:pPr>
    </w:p>
    <w:p w:rsidR="00076F73" w:rsidRDefault="00076F73" w:rsidP="00076F73">
      <w:pPr>
        <w:shd w:val="clear" w:color="auto" w:fill="FFFFFF"/>
        <w:ind w:firstLine="720"/>
        <w:jc w:val="both"/>
      </w:pPr>
    </w:p>
    <w:p w:rsidR="00076F73" w:rsidRPr="009B507F" w:rsidRDefault="00076F73" w:rsidP="00076F73">
      <w:pPr>
        <w:shd w:val="clear" w:color="auto" w:fill="FFFFFF"/>
        <w:ind w:firstLine="720"/>
        <w:jc w:val="both"/>
      </w:pPr>
    </w:p>
    <w:p w:rsidR="00076F73" w:rsidRPr="009F67A2" w:rsidRDefault="00076F73" w:rsidP="00076F73">
      <w:pPr>
        <w:shd w:val="clear" w:color="auto" w:fill="FFFFFF"/>
        <w:tabs>
          <w:tab w:val="left" w:pos="1843"/>
        </w:tabs>
        <w:ind w:firstLine="720"/>
        <w:jc w:val="center"/>
        <w:rPr>
          <w:b/>
          <w:bCs/>
          <w:sz w:val="36"/>
          <w:szCs w:val="40"/>
        </w:rPr>
      </w:pPr>
      <w:r w:rsidRPr="009F67A2">
        <w:rPr>
          <w:b/>
          <w:sz w:val="36"/>
          <w:szCs w:val="40"/>
        </w:rPr>
        <w:lastRenderedPageBreak/>
        <w:t>Глава 4.</w:t>
      </w:r>
      <w:r w:rsidRPr="009F67A2">
        <w:rPr>
          <w:b/>
          <w:sz w:val="36"/>
          <w:szCs w:val="40"/>
        </w:rPr>
        <w:tab/>
      </w:r>
      <w:r w:rsidRPr="009F67A2">
        <w:rPr>
          <w:b/>
          <w:bCs/>
          <w:sz w:val="36"/>
          <w:szCs w:val="40"/>
        </w:rPr>
        <w:t>Организация деятельности по обеспечению оптового обор</w:t>
      </w:r>
      <w:r w:rsidRPr="009F67A2">
        <w:rPr>
          <w:b/>
          <w:bCs/>
          <w:sz w:val="36"/>
          <w:szCs w:val="40"/>
        </w:rPr>
        <w:t>о</w:t>
      </w:r>
      <w:r w:rsidRPr="009F67A2">
        <w:rPr>
          <w:b/>
          <w:bCs/>
          <w:sz w:val="36"/>
          <w:szCs w:val="40"/>
        </w:rPr>
        <w:t>та сельскохозяйственной продукции на оптовом рынке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b/>
          <w:bCs/>
        </w:rPr>
      </w:pPr>
    </w:p>
    <w:p w:rsidR="00076F73" w:rsidRPr="009B507F" w:rsidRDefault="00076F73" w:rsidP="00076F73">
      <w:pPr>
        <w:shd w:val="clear" w:color="auto" w:fill="FFFFFF"/>
        <w:tabs>
          <w:tab w:val="left" w:pos="1843"/>
          <w:tab w:val="left" w:pos="2127"/>
        </w:tabs>
        <w:ind w:firstLine="720"/>
        <w:jc w:val="both"/>
        <w:rPr>
          <w:b/>
          <w:bCs/>
          <w:sz w:val="28"/>
          <w:szCs w:val="28"/>
        </w:rPr>
      </w:pPr>
      <w:r w:rsidRPr="00D9460D">
        <w:rPr>
          <w:b/>
          <w:sz w:val="28"/>
          <w:szCs w:val="28"/>
        </w:rPr>
        <w:t>Статья 18.</w:t>
      </w:r>
      <w:r w:rsidRPr="009B507F">
        <w:rPr>
          <w:sz w:val="28"/>
          <w:szCs w:val="28"/>
        </w:rPr>
        <w:t xml:space="preserve"> </w:t>
      </w:r>
      <w:r w:rsidRPr="009B507F">
        <w:rPr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 xml:space="preserve">Требования к организации деятельности по </w:t>
      </w:r>
      <w:proofErr w:type="gramStart"/>
      <w:r w:rsidRPr="009B507F">
        <w:rPr>
          <w:b/>
          <w:bCs/>
          <w:sz w:val="28"/>
          <w:szCs w:val="28"/>
        </w:rPr>
        <w:t>оптов</w:t>
      </w:r>
      <w:r w:rsidRPr="009B507F">
        <w:rPr>
          <w:b/>
          <w:bCs/>
          <w:sz w:val="28"/>
          <w:szCs w:val="28"/>
        </w:rPr>
        <w:t>о</w:t>
      </w:r>
      <w:r w:rsidRPr="009B507F">
        <w:rPr>
          <w:b/>
          <w:bCs/>
          <w:sz w:val="28"/>
          <w:szCs w:val="28"/>
        </w:rPr>
        <w:t>му</w:t>
      </w:r>
      <w:proofErr w:type="gramEnd"/>
      <w:r w:rsidRPr="009B507F">
        <w:rPr>
          <w:b/>
          <w:bCs/>
          <w:sz w:val="28"/>
          <w:szCs w:val="28"/>
        </w:rPr>
        <w:t xml:space="preserve"> </w:t>
      </w:r>
    </w:p>
    <w:p w:rsidR="00076F73" w:rsidRPr="009B507F" w:rsidRDefault="00076F73" w:rsidP="00076F73">
      <w:pPr>
        <w:shd w:val="clear" w:color="auto" w:fill="FFFFFF"/>
        <w:ind w:firstLine="2127"/>
        <w:jc w:val="both"/>
        <w:rPr>
          <w:b/>
          <w:bCs/>
          <w:sz w:val="28"/>
          <w:szCs w:val="28"/>
        </w:rPr>
      </w:pPr>
      <w:r w:rsidRPr="009B507F">
        <w:rPr>
          <w:b/>
          <w:bCs/>
          <w:sz w:val="28"/>
          <w:szCs w:val="28"/>
        </w:rPr>
        <w:t>об</w:t>
      </w:r>
      <w:r w:rsidRPr="009B507F">
        <w:rPr>
          <w:b/>
          <w:bCs/>
          <w:sz w:val="28"/>
          <w:szCs w:val="28"/>
        </w:rPr>
        <w:t>о</w:t>
      </w:r>
      <w:r w:rsidRPr="009B507F">
        <w:rPr>
          <w:b/>
          <w:bCs/>
          <w:sz w:val="28"/>
          <w:szCs w:val="28"/>
        </w:rPr>
        <w:t xml:space="preserve">роту сельскохозяйственной продукции </w:t>
      </w:r>
      <w:proofErr w:type="gramStart"/>
      <w:r w:rsidRPr="009B507F">
        <w:rPr>
          <w:b/>
          <w:bCs/>
          <w:sz w:val="28"/>
          <w:szCs w:val="28"/>
        </w:rPr>
        <w:t>на</w:t>
      </w:r>
      <w:proofErr w:type="gramEnd"/>
      <w:r w:rsidRPr="009B507F">
        <w:rPr>
          <w:b/>
          <w:bCs/>
          <w:sz w:val="28"/>
          <w:szCs w:val="28"/>
        </w:rPr>
        <w:t xml:space="preserve"> </w:t>
      </w:r>
    </w:p>
    <w:p w:rsidR="00076F73" w:rsidRPr="009B507F" w:rsidRDefault="00076F73" w:rsidP="00076F73">
      <w:pPr>
        <w:shd w:val="clear" w:color="auto" w:fill="FFFFFF"/>
        <w:spacing w:after="120"/>
        <w:ind w:firstLine="2126"/>
        <w:jc w:val="both"/>
        <w:rPr>
          <w:sz w:val="28"/>
          <w:szCs w:val="28"/>
        </w:rPr>
      </w:pPr>
      <w:r w:rsidRPr="009B507F">
        <w:rPr>
          <w:b/>
          <w:bCs/>
          <w:sz w:val="28"/>
          <w:szCs w:val="28"/>
        </w:rPr>
        <w:t xml:space="preserve">оптовом </w:t>
      </w:r>
      <w:proofErr w:type="gramStart"/>
      <w:r w:rsidRPr="009B507F">
        <w:rPr>
          <w:b/>
          <w:bCs/>
          <w:sz w:val="28"/>
          <w:szCs w:val="28"/>
        </w:rPr>
        <w:t>рынке</w:t>
      </w:r>
      <w:proofErr w:type="gramEnd"/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Управляющая рынком компания в целях организации деятельности по оптовому обороту сельскохозяйственной продукции на о</w:t>
      </w:r>
      <w:r w:rsidRPr="009B507F">
        <w:rPr>
          <w:sz w:val="28"/>
          <w:szCs w:val="28"/>
        </w:rPr>
        <w:t>п</w:t>
      </w:r>
      <w:r w:rsidRPr="009B507F">
        <w:rPr>
          <w:sz w:val="28"/>
          <w:szCs w:val="28"/>
        </w:rPr>
        <w:t>товом рынке: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1) разрабатывает и утверждает схему размещения торговых мест и мест покупателей, а также обеспечивает их предоставление;</w:t>
      </w:r>
    </w:p>
    <w:p w:rsidR="00076F73" w:rsidRPr="009B507F" w:rsidRDefault="00076F73" w:rsidP="00076F73">
      <w:pPr>
        <w:numPr>
          <w:ilvl w:val="0"/>
          <w:numId w:val="10"/>
        </w:numPr>
        <w:shd w:val="clear" w:color="auto" w:fill="FFFFFF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устанавливает плату за предоставление торгового места;</w:t>
      </w:r>
    </w:p>
    <w:p w:rsidR="00076F73" w:rsidRPr="009B507F" w:rsidRDefault="00076F73" w:rsidP="00076F73">
      <w:pPr>
        <w:shd w:val="clear" w:color="auto" w:fill="FFFFFF"/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9B507F">
        <w:rPr>
          <w:sz w:val="28"/>
          <w:szCs w:val="28"/>
        </w:rPr>
        <w:t>3) предоставляет помещение для размещения лаборатории ветерина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но</w:t>
      </w:r>
      <w:r w:rsidRPr="009B507F">
        <w:rPr>
          <w:sz w:val="28"/>
          <w:szCs w:val="28"/>
        </w:rPr>
        <w:noBreakHyphen/>
        <w:t>са</w:t>
      </w:r>
      <w:r w:rsidRPr="009B507F">
        <w:rPr>
          <w:sz w:val="28"/>
          <w:szCs w:val="28"/>
        </w:rPr>
        <w:softHyphen/>
        <w:t>нитарной экспертизы, удостоверяющей соответствие качества и безопа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ности поступающей на оптовый рынок сельскохозяйственной продукции требованиям, установленным законодательством Российской Фед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рации;</w:t>
      </w:r>
    </w:p>
    <w:p w:rsidR="00076F73" w:rsidRPr="009B507F" w:rsidRDefault="00076F73" w:rsidP="00076F73">
      <w:pPr>
        <w:shd w:val="clear" w:color="auto" w:fill="FFFFFF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4) предоставляет в пользование измерительные приборы, соответству</w:t>
      </w:r>
      <w:r w:rsidRPr="009B507F">
        <w:rPr>
          <w:sz w:val="28"/>
          <w:szCs w:val="28"/>
        </w:rPr>
        <w:t>ю</w:t>
      </w:r>
      <w:r w:rsidRPr="009B507F">
        <w:rPr>
          <w:sz w:val="28"/>
          <w:szCs w:val="28"/>
        </w:rPr>
        <w:t>щие метрологическим правилам и нормам, создает условия для сортировки и уп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ковки сельскохозяйственной продукции;</w:t>
      </w:r>
    </w:p>
    <w:p w:rsidR="00076F73" w:rsidRPr="009B507F" w:rsidRDefault="00076F73" w:rsidP="00076F73">
      <w:pPr>
        <w:shd w:val="clear" w:color="auto" w:fill="FFFFFF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5) принимает участие в образовании постоянно действующего третейск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го суда или третейского суда, образованного сторонами для разрешения конкретн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го спора;</w:t>
      </w:r>
    </w:p>
    <w:p w:rsidR="00076F73" w:rsidRPr="009B507F" w:rsidRDefault="00076F73" w:rsidP="00076F73">
      <w:pPr>
        <w:shd w:val="clear" w:color="auto" w:fill="FFFFFF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6) организует охрану оптового рынка и поддержание общественного п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рядка на оптовом рынке;</w:t>
      </w:r>
    </w:p>
    <w:p w:rsidR="00076F73" w:rsidRPr="009B507F" w:rsidRDefault="00076F73" w:rsidP="00076F73">
      <w:pPr>
        <w:numPr>
          <w:ilvl w:val="0"/>
          <w:numId w:val="9"/>
        </w:numPr>
        <w:shd w:val="clear" w:color="auto" w:fill="FFFFFF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 xml:space="preserve">разрабатывает по согласованию с органами, уполномоченными на осуществление </w:t>
      </w:r>
      <w:proofErr w:type="gramStart"/>
      <w:r w:rsidRPr="009B507F">
        <w:rPr>
          <w:sz w:val="28"/>
          <w:szCs w:val="28"/>
        </w:rPr>
        <w:t>контроля за</w:t>
      </w:r>
      <w:proofErr w:type="gramEnd"/>
      <w:r w:rsidRPr="009B507F">
        <w:rPr>
          <w:sz w:val="28"/>
          <w:szCs w:val="28"/>
        </w:rPr>
        <w:t xml:space="preserve"> обеспечением пожарной безопасности и охраной общественного порядка, и утверждает паспорт без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пасности, подтверждающий соответствие оптового рынка установленным законодательством Российской Фед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рации требованиям безопасности;</w:t>
      </w:r>
    </w:p>
    <w:p w:rsidR="00076F73" w:rsidRPr="009B507F" w:rsidRDefault="00076F73" w:rsidP="00076F73">
      <w:pPr>
        <w:numPr>
          <w:ilvl w:val="0"/>
          <w:numId w:val="9"/>
        </w:numPr>
        <w:shd w:val="clear" w:color="auto" w:fill="FFFFFF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обеспечивает соблюдение сельскохозяйственными товаропроизвод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телями и комиссионерами, заключившими с управляющей рынком компанией договоры о предоставлении торговых мест, требований законодательства Ро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сийской Федерации о применении ими контрольно</w:t>
      </w:r>
      <w:r w:rsidRPr="009B507F">
        <w:rPr>
          <w:sz w:val="28"/>
          <w:szCs w:val="28"/>
        </w:rPr>
        <w:noBreakHyphen/>
        <w:t>кассовых машин при расч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тах с покупателями;</w:t>
      </w:r>
    </w:p>
    <w:p w:rsidR="00076F73" w:rsidRPr="009B507F" w:rsidRDefault="00076F73" w:rsidP="00076F73">
      <w:pPr>
        <w:shd w:val="clear" w:color="auto" w:fill="FFFFFF"/>
        <w:tabs>
          <w:tab w:val="left" w:pos="1056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9)</w:t>
      </w:r>
      <w:r w:rsidRPr="009B507F">
        <w:rPr>
          <w:sz w:val="28"/>
          <w:szCs w:val="28"/>
        </w:rPr>
        <w:tab/>
        <w:t>формирует и ведет реестр сельскохозяйственных товаропроизводит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лей и комиссионеров, реестр договоров о предоставлении торговых мест в с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ответствии с требованиями, установленными статьями 21 и 22 настоящего Ф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дерального закона;</w:t>
      </w:r>
    </w:p>
    <w:p w:rsidR="00076F73" w:rsidRPr="009B507F" w:rsidRDefault="00076F73" w:rsidP="00076F73">
      <w:pPr>
        <w:shd w:val="clear" w:color="auto" w:fill="FFFFFF"/>
        <w:tabs>
          <w:tab w:val="left" w:pos="1171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10)</w:t>
      </w:r>
      <w:r w:rsidRPr="009B507F">
        <w:rPr>
          <w:sz w:val="28"/>
          <w:szCs w:val="28"/>
        </w:rPr>
        <w:tab/>
        <w:t>осуществляет проверку соответствия сельскохозяйственных товар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производителей, комиссионеров и занимаемых ими торговых мест требован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ям, установленным настоящим Федеральным законом, и договорам, заключе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 xml:space="preserve">ным с управляющей рынком компанией. Указанная проверка в обязательном порядке проводится ежедневно до начала работы </w:t>
      </w:r>
      <w:r w:rsidRPr="009B507F">
        <w:rPr>
          <w:sz w:val="28"/>
          <w:szCs w:val="28"/>
        </w:rPr>
        <w:lastRenderedPageBreak/>
        <w:t>оптового рынка. В случае в</w:t>
      </w:r>
      <w:r w:rsidRPr="009B507F">
        <w:rPr>
          <w:sz w:val="28"/>
          <w:szCs w:val="28"/>
        </w:rPr>
        <w:t>ы</w:t>
      </w:r>
      <w:r w:rsidRPr="009B507F">
        <w:rPr>
          <w:sz w:val="28"/>
          <w:szCs w:val="28"/>
        </w:rPr>
        <w:t>явления нарушений при проведении проверки управляющая рынком компания должна принять необходимые меры по устранению выявленных нарушений или в этот же день уведомить о них соответствующие контрольные и надзо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ные органы;</w:t>
      </w:r>
    </w:p>
    <w:p w:rsidR="00076F73" w:rsidRPr="009B507F" w:rsidRDefault="00076F73" w:rsidP="00076F73">
      <w:pPr>
        <w:numPr>
          <w:ilvl w:val="0"/>
          <w:numId w:val="11"/>
        </w:numPr>
        <w:shd w:val="clear" w:color="auto" w:fill="FFFFFF"/>
        <w:tabs>
          <w:tab w:val="left" w:pos="1157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 xml:space="preserve"> устанавливает режим работы оптового рынка;</w:t>
      </w:r>
    </w:p>
    <w:p w:rsidR="00076F73" w:rsidRPr="009B507F" w:rsidRDefault="00076F73" w:rsidP="00076F73">
      <w:pPr>
        <w:numPr>
          <w:ilvl w:val="0"/>
          <w:numId w:val="12"/>
        </w:numPr>
        <w:shd w:val="clear" w:color="auto" w:fill="FFFFFF"/>
        <w:tabs>
          <w:tab w:val="left" w:pos="1157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 xml:space="preserve"> регистрирует сведения о виде и количестве реализуемой на оптовом рынке сельскохозяйственной продукции, ценах на нее, опубликовывает эти сведения в средствах массовой информации и размещает их в информацио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но</w:t>
      </w:r>
      <w:r w:rsidRPr="009B507F">
        <w:rPr>
          <w:sz w:val="28"/>
          <w:szCs w:val="28"/>
        </w:rPr>
        <w:noBreakHyphen/>
        <w:t>телекоммуникационной сети "Интернет".</w:t>
      </w:r>
    </w:p>
    <w:p w:rsidR="00076F73" w:rsidRPr="009B507F" w:rsidRDefault="00076F73" w:rsidP="00076F73">
      <w:pPr>
        <w:shd w:val="clear" w:color="auto" w:fill="FFFFFF"/>
        <w:ind w:firstLine="720"/>
        <w:jc w:val="both"/>
      </w:pPr>
    </w:p>
    <w:p w:rsidR="00076F73" w:rsidRPr="009B507F" w:rsidRDefault="00076F73" w:rsidP="00076F73">
      <w:pPr>
        <w:shd w:val="clear" w:color="auto" w:fill="FFFFFF"/>
        <w:spacing w:after="120"/>
        <w:ind w:left="2126" w:hanging="1406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19.</w:t>
      </w:r>
      <w:r w:rsidRPr="009B507F">
        <w:rPr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>Формы оптового оборота сельскохозяйственной проду</w:t>
      </w:r>
      <w:r w:rsidRPr="009B507F">
        <w:rPr>
          <w:b/>
          <w:bCs/>
          <w:sz w:val="28"/>
          <w:szCs w:val="28"/>
        </w:rPr>
        <w:t>к</w:t>
      </w:r>
      <w:r w:rsidRPr="009B507F">
        <w:rPr>
          <w:b/>
          <w:bCs/>
          <w:sz w:val="28"/>
          <w:szCs w:val="28"/>
        </w:rPr>
        <w:t>ции на оптовом рынке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Оптовый оборот сельскохозяйственной продукции на оптовом рынке осуществляется в следующих формах:</w:t>
      </w:r>
    </w:p>
    <w:p w:rsidR="00076F73" w:rsidRPr="009B507F" w:rsidRDefault="00076F73" w:rsidP="00076F73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оптовая продажа сельскохозяйственной продукции сельскохозяйс</w:t>
      </w:r>
      <w:r w:rsidRPr="009B507F">
        <w:rPr>
          <w:sz w:val="28"/>
          <w:szCs w:val="28"/>
        </w:rPr>
        <w:t>т</w:t>
      </w:r>
      <w:r w:rsidRPr="009B507F">
        <w:rPr>
          <w:sz w:val="28"/>
          <w:szCs w:val="28"/>
        </w:rPr>
        <w:t>венным товаропроизводителем непосредственно покупателю;</w:t>
      </w:r>
    </w:p>
    <w:p w:rsidR="00076F73" w:rsidRPr="009B507F" w:rsidRDefault="00076F73" w:rsidP="00076F73">
      <w:pPr>
        <w:numPr>
          <w:ilvl w:val="0"/>
          <w:numId w:val="13"/>
        </w:numPr>
        <w:shd w:val="clear" w:color="auto" w:fill="FFFFFF"/>
        <w:tabs>
          <w:tab w:val="left" w:pos="1133"/>
        </w:tabs>
        <w:ind w:firstLine="720"/>
        <w:jc w:val="both"/>
        <w:rPr>
          <w:spacing w:val="-4"/>
          <w:sz w:val="28"/>
          <w:szCs w:val="28"/>
        </w:rPr>
      </w:pPr>
      <w:r w:rsidRPr="009B507F">
        <w:rPr>
          <w:spacing w:val="-4"/>
          <w:sz w:val="28"/>
          <w:szCs w:val="28"/>
        </w:rPr>
        <w:t>оптовая продажа сельскохозяйственной продукции комиссионером,</w:t>
      </w:r>
      <w:r w:rsidRPr="009B507F">
        <w:rPr>
          <w:b/>
          <w:spacing w:val="-4"/>
          <w:sz w:val="28"/>
          <w:szCs w:val="28"/>
        </w:rPr>
        <w:t xml:space="preserve"> </w:t>
      </w:r>
      <w:r w:rsidRPr="009B507F">
        <w:rPr>
          <w:spacing w:val="-4"/>
          <w:sz w:val="28"/>
          <w:szCs w:val="28"/>
        </w:rPr>
        <w:t>переданной сельскохозяйственным товаропроизводителем по договору коми</w:t>
      </w:r>
      <w:r w:rsidRPr="009B507F">
        <w:rPr>
          <w:spacing w:val="-4"/>
          <w:sz w:val="28"/>
          <w:szCs w:val="28"/>
        </w:rPr>
        <w:t>с</w:t>
      </w:r>
      <w:r w:rsidRPr="009B507F">
        <w:rPr>
          <w:spacing w:val="-4"/>
          <w:sz w:val="28"/>
          <w:szCs w:val="28"/>
        </w:rPr>
        <w:t xml:space="preserve">сии. </w:t>
      </w:r>
    </w:p>
    <w:p w:rsidR="00076F73" w:rsidRPr="009B507F" w:rsidRDefault="00076F73" w:rsidP="00076F73">
      <w:pPr>
        <w:shd w:val="clear" w:color="auto" w:fill="FFFFFF"/>
        <w:tabs>
          <w:tab w:val="left" w:pos="1133"/>
        </w:tabs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tabs>
          <w:tab w:val="left" w:pos="1133"/>
        </w:tabs>
        <w:spacing w:after="120"/>
        <w:ind w:firstLine="720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20.</w:t>
      </w:r>
      <w:r w:rsidRPr="009B507F">
        <w:rPr>
          <w:sz w:val="28"/>
          <w:szCs w:val="28"/>
        </w:rPr>
        <w:t xml:space="preserve"> </w:t>
      </w:r>
      <w:r w:rsidRPr="009B507F">
        <w:rPr>
          <w:b/>
          <w:bCs/>
          <w:sz w:val="28"/>
          <w:szCs w:val="28"/>
        </w:rPr>
        <w:t>Порядок заключения договоров на оптовых ры</w:t>
      </w:r>
      <w:r w:rsidRPr="009B507F">
        <w:rPr>
          <w:b/>
          <w:bCs/>
          <w:sz w:val="28"/>
          <w:szCs w:val="28"/>
        </w:rPr>
        <w:t>н</w:t>
      </w:r>
      <w:r w:rsidRPr="009B507F">
        <w:rPr>
          <w:b/>
          <w:bCs/>
          <w:sz w:val="28"/>
          <w:szCs w:val="28"/>
        </w:rPr>
        <w:t>ках</w:t>
      </w:r>
    </w:p>
    <w:p w:rsidR="00076F73" w:rsidRPr="009B507F" w:rsidRDefault="00076F73" w:rsidP="00076F73">
      <w:pPr>
        <w:numPr>
          <w:ilvl w:val="0"/>
          <w:numId w:val="14"/>
        </w:numPr>
        <w:shd w:val="clear" w:color="auto" w:fill="FFFFFF"/>
        <w:tabs>
          <w:tab w:val="left" w:pos="1013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На оптовом рынке договоры купли</w:t>
      </w:r>
      <w:r w:rsidRPr="009B507F">
        <w:rPr>
          <w:sz w:val="28"/>
          <w:szCs w:val="28"/>
        </w:rPr>
        <w:noBreakHyphen/>
        <w:t>продажи и договоры комиссии з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ключаются в порядке и на условиях, предусмотренных гражданским законод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тельством Российской Федерации.</w:t>
      </w:r>
    </w:p>
    <w:p w:rsidR="00076F73" w:rsidRPr="009B507F" w:rsidRDefault="00076F73" w:rsidP="00076F73">
      <w:pPr>
        <w:numPr>
          <w:ilvl w:val="0"/>
          <w:numId w:val="14"/>
        </w:numPr>
        <w:shd w:val="clear" w:color="auto" w:fill="FFFFFF"/>
        <w:tabs>
          <w:tab w:val="left" w:pos="1013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Управляющей рынком компании запрещается создавать дискримин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ционные условия для участников оптового оборота сельскохозяйственной пр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дукции.</w:t>
      </w:r>
    </w:p>
    <w:p w:rsidR="00076F73" w:rsidRPr="009B507F" w:rsidRDefault="00076F73" w:rsidP="00076F73">
      <w:pPr>
        <w:shd w:val="clear" w:color="auto" w:fill="FFFFFF"/>
        <w:ind w:left="2127" w:hanging="1407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left="2126" w:hanging="1406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21.</w:t>
      </w:r>
      <w:r w:rsidRPr="009B507F">
        <w:rPr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>Порядок ведения реестра сельскохозяйственных товар</w:t>
      </w:r>
      <w:r w:rsidRPr="009B507F">
        <w:rPr>
          <w:b/>
          <w:bCs/>
          <w:sz w:val="28"/>
          <w:szCs w:val="28"/>
        </w:rPr>
        <w:t>о</w:t>
      </w:r>
      <w:r w:rsidRPr="009B507F">
        <w:rPr>
          <w:b/>
          <w:bCs/>
          <w:sz w:val="28"/>
          <w:szCs w:val="28"/>
        </w:rPr>
        <w:t>производителей и комиссионеров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1. Реестр сельскохозяйственных товаропроизводителей и к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миссионеров формируется и ведется управляющей рынком компанией. В реестр сельскохозяйственных товаропроизводителей и коми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сионеров включаются следующие сведения: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9B507F">
        <w:rPr>
          <w:spacing w:val="-2"/>
          <w:sz w:val="28"/>
          <w:szCs w:val="28"/>
        </w:rPr>
        <w:t>1) полное и (если имеется) сокращенное наименования, в том числе фи</w:t>
      </w:r>
      <w:r w:rsidRPr="009B507F">
        <w:rPr>
          <w:spacing w:val="-2"/>
          <w:sz w:val="28"/>
          <w:szCs w:val="28"/>
        </w:rPr>
        <w:t>р</w:t>
      </w:r>
      <w:r w:rsidRPr="009B507F">
        <w:rPr>
          <w:spacing w:val="-2"/>
          <w:sz w:val="28"/>
          <w:szCs w:val="28"/>
        </w:rPr>
        <w:t>менное наименование, юридического лица, место его нахождения, государс</w:t>
      </w:r>
      <w:r w:rsidRPr="009B507F">
        <w:rPr>
          <w:spacing w:val="-2"/>
          <w:sz w:val="28"/>
          <w:szCs w:val="28"/>
        </w:rPr>
        <w:t>т</w:t>
      </w:r>
      <w:r w:rsidRPr="009B507F">
        <w:rPr>
          <w:spacing w:val="-2"/>
          <w:sz w:val="28"/>
          <w:szCs w:val="28"/>
        </w:rPr>
        <w:t>венный регистрационный номер записи о создании юридического лица и да</w:t>
      </w:r>
      <w:r w:rsidRPr="009B507F">
        <w:rPr>
          <w:spacing w:val="-2"/>
          <w:sz w:val="28"/>
          <w:szCs w:val="28"/>
        </w:rPr>
        <w:t>н</w:t>
      </w:r>
      <w:r w:rsidRPr="009B507F">
        <w:rPr>
          <w:spacing w:val="-2"/>
          <w:sz w:val="28"/>
          <w:szCs w:val="28"/>
        </w:rPr>
        <w:t>ные документа, подтверждающего факт внесения сведений о юридическом лице в единый государственный реестр юридических лиц, — для юридических лиц;</w:t>
      </w:r>
    </w:p>
    <w:p w:rsidR="00076F73" w:rsidRPr="009B507F" w:rsidRDefault="00076F73" w:rsidP="00076F73">
      <w:pPr>
        <w:numPr>
          <w:ilvl w:val="0"/>
          <w:numId w:val="15"/>
        </w:numPr>
        <w:shd w:val="clear" w:color="auto" w:fill="FFFFFF"/>
        <w:tabs>
          <w:tab w:val="left" w:pos="1061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фамилии, имена и (если имеются) отчества сельскохозяйственного т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варопроизводителя и комиссионера, места их жительства, данные документов, удостоверяющих их личность, государственный регистрационный номер зап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 xml:space="preserve">си о государственной регистрации </w:t>
      </w:r>
      <w:r w:rsidRPr="009B507F">
        <w:rPr>
          <w:sz w:val="28"/>
          <w:szCs w:val="28"/>
        </w:rPr>
        <w:lastRenderedPageBreak/>
        <w:t>индивидуального предпринимателя и данные документа, подтве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ждающего факт внесения сведений об индивидуальном предпринимателе в единый государственный реестр индивидуальных предпр</w:t>
      </w:r>
      <w:r w:rsidRPr="009B507F">
        <w:rPr>
          <w:sz w:val="28"/>
          <w:szCs w:val="28"/>
        </w:rPr>
        <w:t>и</w:t>
      </w:r>
      <w:r w:rsidRPr="009B507F">
        <w:rPr>
          <w:sz w:val="28"/>
          <w:szCs w:val="28"/>
        </w:rPr>
        <w:t>нимателей, — для индивидуальных предпринимателей;</w:t>
      </w:r>
    </w:p>
    <w:p w:rsidR="00076F73" w:rsidRPr="009B507F" w:rsidRDefault="00076F73" w:rsidP="00076F73">
      <w:pPr>
        <w:numPr>
          <w:ilvl w:val="0"/>
          <w:numId w:val="15"/>
        </w:numPr>
        <w:shd w:val="clear" w:color="auto" w:fill="FFFFFF"/>
        <w:tabs>
          <w:tab w:val="left" w:pos="1061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идентификационный номер налогоплательщика и данные д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 xml:space="preserve">кумента о постановке заявителя на учет в налоговом органе; </w:t>
      </w:r>
    </w:p>
    <w:p w:rsidR="00076F73" w:rsidRPr="00D9460D" w:rsidRDefault="00076F73" w:rsidP="00076F73">
      <w:pPr>
        <w:numPr>
          <w:ilvl w:val="0"/>
          <w:numId w:val="15"/>
        </w:numPr>
        <w:shd w:val="clear" w:color="auto" w:fill="FFFFFF"/>
        <w:tabs>
          <w:tab w:val="left" w:pos="1061"/>
        </w:tabs>
        <w:ind w:firstLine="720"/>
        <w:jc w:val="both"/>
        <w:rPr>
          <w:spacing w:val="-4"/>
          <w:sz w:val="28"/>
          <w:szCs w:val="28"/>
        </w:rPr>
      </w:pPr>
      <w:proofErr w:type="gramStart"/>
      <w:r w:rsidRPr="00D9460D">
        <w:rPr>
          <w:spacing w:val="-4"/>
          <w:sz w:val="28"/>
          <w:szCs w:val="28"/>
        </w:rPr>
        <w:t>фамилия, имя и (если имеется) отчество, место жительства, данные документа, удостоверяющего личность, сведения о гражданстве, реквизиты док</w:t>
      </w:r>
      <w:r w:rsidRPr="00D9460D">
        <w:rPr>
          <w:spacing w:val="-4"/>
          <w:sz w:val="28"/>
          <w:szCs w:val="28"/>
        </w:rPr>
        <w:t>у</w:t>
      </w:r>
      <w:r w:rsidRPr="00D9460D">
        <w:rPr>
          <w:spacing w:val="-4"/>
          <w:sz w:val="28"/>
          <w:szCs w:val="28"/>
        </w:rPr>
        <w:t>мента, подтверждающего ведение крестьянского (фермерского) хозяйства, личного подсобного хозяйства или занятие садоводством, огородничеством, виноградарством, животноводством, — для физических лиц.</w:t>
      </w:r>
      <w:proofErr w:type="gramEnd"/>
    </w:p>
    <w:p w:rsidR="00076F73" w:rsidRPr="009B507F" w:rsidRDefault="00076F73" w:rsidP="00076F73">
      <w:pPr>
        <w:numPr>
          <w:ilvl w:val="0"/>
          <w:numId w:val="16"/>
        </w:numPr>
        <w:shd w:val="clear" w:color="auto" w:fill="FFFFFF"/>
        <w:tabs>
          <w:tab w:val="left" w:pos="994"/>
        </w:tabs>
        <w:ind w:firstLine="720"/>
        <w:jc w:val="both"/>
        <w:rPr>
          <w:spacing w:val="-4"/>
          <w:sz w:val="28"/>
          <w:szCs w:val="28"/>
        </w:rPr>
      </w:pPr>
      <w:r w:rsidRPr="009B507F">
        <w:rPr>
          <w:spacing w:val="-4"/>
          <w:sz w:val="28"/>
          <w:szCs w:val="28"/>
        </w:rPr>
        <w:t>Управляющая рынком компания должна обеспечить своевременное и точное внесение записей в реестр сельскохозяйственных товаропроизводителей и комиссионеров, а также полноту и достоверность предоставляемых по запросам органов государственной власти или органов местного самоуправления св</w:t>
      </w:r>
      <w:r w:rsidRPr="009B507F">
        <w:rPr>
          <w:spacing w:val="-4"/>
          <w:sz w:val="28"/>
          <w:szCs w:val="28"/>
        </w:rPr>
        <w:t>е</w:t>
      </w:r>
      <w:r w:rsidRPr="009B507F">
        <w:rPr>
          <w:spacing w:val="-4"/>
          <w:sz w:val="28"/>
          <w:szCs w:val="28"/>
        </w:rPr>
        <w:t>дений из реестра сельскохозяйственных товаропроизводителей и комиссион</w:t>
      </w:r>
      <w:r w:rsidRPr="009B507F">
        <w:rPr>
          <w:spacing w:val="-4"/>
          <w:sz w:val="28"/>
          <w:szCs w:val="28"/>
        </w:rPr>
        <w:t>е</w:t>
      </w:r>
      <w:r w:rsidRPr="009B507F">
        <w:rPr>
          <w:spacing w:val="-4"/>
          <w:sz w:val="28"/>
          <w:szCs w:val="28"/>
        </w:rPr>
        <w:t>ров.</w:t>
      </w:r>
    </w:p>
    <w:p w:rsidR="00076F73" w:rsidRPr="009B507F" w:rsidRDefault="00076F73" w:rsidP="00076F73">
      <w:pPr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Ведение реестра сельскохозяйственных товаропроизводителей и комиссионеров осуществляется управляющей рынком комп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нией на бумажных и (или) электронных носителях в течение всего срока действия разрешения.</w:t>
      </w:r>
    </w:p>
    <w:p w:rsidR="00076F73" w:rsidRPr="009B507F" w:rsidRDefault="00076F73" w:rsidP="00076F73">
      <w:pPr>
        <w:numPr>
          <w:ilvl w:val="0"/>
          <w:numId w:val="16"/>
        </w:num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Управляющая рынком компания обеспечивает защиту информации при ее обработке, хранении и передаче сертифицированными средствами з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 xml:space="preserve">щиты в соответствии с законодательством Российской Федерации. </w:t>
      </w:r>
    </w:p>
    <w:p w:rsidR="00076F73" w:rsidRPr="009B507F" w:rsidRDefault="00076F73" w:rsidP="00076F73">
      <w:pPr>
        <w:numPr>
          <w:ilvl w:val="0"/>
          <w:numId w:val="16"/>
        </w:num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В случае изменения сведений, предусмотренных частью 1 настоящей статьи, лицо, с которым заключен договор о предоставлении торгового места, обязано уведомить управляющую рынком компанию о таком изменении в у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тановленном ею порядке. Данное изменение должно быть внесено в реестр сельскохозяйственных товаропроизводителей и комиссионеров не позднее дня, следующего за днем, когда управляющая рынком компания узнала или должна была узнать о таком изменении.</w:t>
      </w:r>
    </w:p>
    <w:p w:rsidR="00076F73" w:rsidRPr="009B507F" w:rsidRDefault="00076F73" w:rsidP="00076F73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left="2126" w:hanging="1406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22.</w:t>
      </w:r>
      <w:r w:rsidRPr="009B507F">
        <w:rPr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>Порядок ведения реестра договоров о предоставлении торговых мест</w:t>
      </w:r>
    </w:p>
    <w:p w:rsidR="00076F73" w:rsidRPr="009B507F" w:rsidRDefault="00076F73" w:rsidP="00076F73">
      <w:pPr>
        <w:numPr>
          <w:ilvl w:val="0"/>
          <w:numId w:val="17"/>
        </w:num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Реестр договоров о предоставлении торговых мест формируется и в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дется управляющей рынком компанией. В реестр договоров о предоставлении торговых ме</w:t>
      </w:r>
      <w:proofErr w:type="gramStart"/>
      <w:r w:rsidRPr="009B507F">
        <w:rPr>
          <w:sz w:val="28"/>
          <w:szCs w:val="28"/>
        </w:rPr>
        <w:t>ст вкл</w:t>
      </w:r>
      <w:proofErr w:type="gramEnd"/>
      <w:r w:rsidRPr="009B507F">
        <w:rPr>
          <w:sz w:val="28"/>
          <w:szCs w:val="28"/>
        </w:rPr>
        <w:t>ючаются сведения, представленные в соответствии с ч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стью 1 статьи 21 настоящего Федерального закона лицами, заключившими с управляющей рынком компанией договоры о предоставлении торговых мест, а также сведения о назначении торговых мест, их месторасположении, сроки их пр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доставления и реквизиты договоров о предоставлении торговых мест.</w:t>
      </w:r>
    </w:p>
    <w:p w:rsidR="00076F73" w:rsidRPr="009B507F" w:rsidRDefault="00076F73" w:rsidP="00076F73">
      <w:pPr>
        <w:numPr>
          <w:ilvl w:val="0"/>
          <w:numId w:val="17"/>
        </w:num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 xml:space="preserve">Управляющая рынком компания должна обеспечить своевременное и точное внесение записей в реестр договоров о предоставлении торговых </w:t>
      </w:r>
      <w:r w:rsidRPr="009B507F">
        <w:rPr>
          <w:sz w:val="28"/>
          <w:szCs w:val="28"/>
        </w:rPr>
        <w:lastRenderedPageBreak/>
        <w:t>мест, а также полноту и достоверность представляемых по запросам органов госуда</w:t>
      </w:r>
      <w:r w:rsidRPr="009B507F">
        <w:rPr>
          <w:sz w:val="28"/>
          <w:szCs w:val="28"/>
        </w:rPr>
        <w:t>р</w:t>
      </w:r>
      <w:r w:rsidRPr="009B507F">
        <w:rPr>
          <w:sz w:val="28"/>
          <w:szCs w:val="28"/>
        </w:rPr>
        <w:t>ственной власти или органов местного самоуправления сведений из реестра д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говоров о предоставлении торговых мест.</w:t>
      </w:r>
    </w:p>
    <w:p w:rsidR="00076F73" w:rsidRPr="009B507F" w:rsidRDefault="00076F73" w:rsidP="00076F73">
      <w:pPr>
        <w:numPr>
          <w:ilvl w:val="0"/>
          <w:numId w:val="17"/>
        </w:num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Ведение реестра договоров о предоставлении торговых мест осущест</w:t>
      </w:r>
      <w:r w:rsidRPr="009B507F">
        <w:rPr>
          <w:sz w:val="28"/>
          <w:szCs w:val="28"/>
        </w:rPr>
        <w:t>в</w:t>
      </w:r>
      <w:r w:rsidRPr="009B507F">
        <w:rPr>
          <w:sz w:val="28"/>
          <w:szCs w:val="28"/>
        </w:rPr>
        <w:t>ляется управляющей рынком компанией на бумажных и (или) электронных н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сителях в течение всего срока действия разрешения.</w:t>
      </w:r>
    </w:p>
    <w:p w:rsidR="00076F73" w:rsidRPr="00D9460D" w:rsidRDefault="00076F73" w:rsidP="00076F73">
      <w:pPr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ind w:firstLine="720"/>
        <w:jc w:val="both"/>
        <w:rPr>
          <w:spacing w:val="-4"/>
          <w:sz w:val="28"/>
          <w:szCs w:val="28"/>
        </w:rPr>
      </w:pPr>
      <w:r w:rsidRPr="00D9460D">
        <w:rPr>
          <w:spacing w:val="-4"/>
          <w:sz w:val="28"/>
          <w:szCs w:val="28"/>
        </w:rPr>
        <w:t>Реестр договоров о предоставлении торговых мест хранится и ведется в местах, недоступных для посторонних лиц, и (или) в условиях, при которых обеспечивается предотвращение утраты, искажения, подделки информации.</w:t>
      </w:r>
    </w:p>
    <w:p w:rsidR="00076F73" w:rsidRPr="00D9460D" w:rsidRDefault="00076F73" w:rsidP="00076F73">
      <w:pPr>
        <w:numPr>
          <w:ilvl w:val="0"/>
          <w:numId w:val="17"/>
        </w:numPr>
        <w:shd w:val="clear" w:color="auto" w:fill="FFFFFF"/>
        <w:tabs>
          <w:tab w:val="left" w:pos="994"/>
        </w:tabs>
        <w:ind w:firstLine="720"/>
        <w:jc w:val="both"/>
        <w:rPr>
          <w:spacing w:val="-6"/>
          <w:sz w:val="28"/>
          <w:szCs w:val="28"/>
        </w:rPr>
      </w:pPr>
      <w:r w:rsidRPr="00D9460D">
        <w:rPr>
          <w:spacing w:val="-6"/>
          <w:sz w:val="28"/>
          <w:szCs w:val="28"/>
        </w:rPr>
        <w:t>В случае изменения сведений, представленных при заключении дог</w:t>
      </w:r>
      <w:r w:rsidRPr="00D9460D">
        <w:rPr>
          <w:spacing w:val="-6"/>
          <w:sz w:val="28"/>
          <w:szCs w:val="28"/>
        </w:rPr>
        <w:t>о</w:t>
      </w:r>
      <w:r w:rsidRPr="00D9460D">
        <w:rPr>
          <w:spacing w:val="-6"/>
          <w:sz w:val="28"/>
          <w:szCs w:val="28"/>
        </w:rPr>
        <w:t>вора о предоставлении торгового места, лицо, заключившее такой договор, обязано уведомить управляющую рынком компанию об изменении в устано</w:t>
      </w:r>
      <w:r w:rsidRPr="00D9460D">
        <w:rPr>
          <w:spacing w:val="-6"/>
          <w:sz w:val="28"/>
          <w:szCs w:val="28"/>
        </w:rPr>
        <w:t>в</w:t>
      </w:r>
      <w:r w:rsidRPr="00D9460D">
        <w:rPr>
          <w:spacing w:val="-6"/>
          <w:sz w:val="28"/>
          <w:szCs w:val="28"/>
        </w:rPr>
        <w:t>ленном ею порядке. Изменение должно быть внесено в реестр договоров о предоставлении торговых мест не позднее дня, следующего за днем, когда упра</w:t>
      </w:r>
      <w:r w:rsidRPr="00D9460D">
        <w:rPr>
          <w:spacing w:val="-6"/>
          <w:sz w:val="28"/>
          <w:szCs w:val="28"/>
        </w:rPr>
        <w:t>в</w:t>
      </w:r>
      <w:r w:rsidRPr="00D9460D">
        <w:rPr>
          <w:spacing w:val="-6"/>
          <w:sz w:val="28"/>
          <w:szCs w:val="28"/>
        </w:rPr>
        <w:t>ляющая рынком компания узнала или должна была узнать о нем.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tabs>
          <w:tab w:val="left" w:pos="2127"/>
        </w:tabs>
        <w:spacing w:after="120"/>
        <w:ind w:left="2127" w:hanging="1407"/>
        <w:jc w:val="both"/>
        <w:rPr>
          <w:sz w:val="28"/>
          <w:szCs w:val="28"/>
        </w:rPr>
      </w:pPr>
      <w:r w:rsidRPr="00D9460D">
        <w:rPr>
          <w:b/>
          <w:sz w:val="28"/>
          <w:szCs w:val="28"/>
        </w:rPr>
        <w:t>Статья 23.</w:t>
      </w:r>
      <w:r w:rsidRPr="00D9460D">
        <w:rPr>
          <w:b/>
          <w:sz w:val="28"/>
          <w:szCs w:val="28"/>
        </w:rPr>
        <w:tab/>
      </w:r>
      <w:r w:rsidRPr="009B507F">
        <w:rPr>
          <w:b/>
          <w:bCs/>
          <w:spacing w:val="-4"/>
          <w:sz w:val="28"/>
          <w:szCs w:val="28"/>
        </w:rPr>
        <w:t>Порядок предоставления торговых мест и мест покупат</w:t>
      </w:r>
      <w:r w:rsidRPr="009B507F">
        <w:rPr>
          <w:b/>
          <w:bCs/>
          <w:spacing w:val="-4"/>
          <w:sz w:val="28"/>
          <w:szCs w:val="28"/>
        </w:rPr>
        <w:t>е</w:t>
      </w:r>
      <w:r w:rsidRPr="009B507F">
        <w:rPr>
          <w:b/>
          <w:bCs/>
          <w:spacing w:val="-4"/>
          <w:sz w:val="28"/>
          <w:szCs w:val="28"/>
        </w:rPr>
        <w:t xml:space="preserve">лей </w:t>
      </w:r>
      <w:r w:rsidRPr="009B507F">
        <w:rPr>
          <w:b/>
          <w:bCs/>
          <w:sz w:val="28"/>
          <w:szCs w:val="28"/>
        </w:rPr>
        <w:t>на оптовом рынке</w:t>
      </w:r>
    </w:p>
    <w:p w:rsidR="00076F73" w:rsidRPr="009B507F" w:rsidRDefault="00076F73" w:rsidP="00076F73">
      <w:pPr>
        <w:widowControl w:val="0"/>
        <w:numPr>
          <w:ilvl w:val="0"/>
          <w:numId w:val="18"/>
        </w:numPr>
        <w:shd w:val="clear" w:color="auto" w:fill="FFFFFF"/>
        <w:tabs>
          <w:tab w:val="left" w:pos="1022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Предоставление торговых мест для сельскохозяйственных товаропр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изводителей и комиссионеров, мест покупателей на оптовом рынке осущест</w:t>
      </w:r>
      <w:r w:rsidRPr="009B507F">
        <w:rPr>
          <w:sz w:val="28"/>
          <w:szCs w:val="28"/>
        </w:rPr>
        <w:t>в</w:t>
      </w:r>
      <w:r w:rsidRPr="009B507F">
        <w:rPr>
          <w:sz w:val="28"/>
          <w:szCs w:val="28"/>
        </w:rPr>
        <w:t>ляется на основе договора. Цена договора о предоставлении торгового места определяется управляющей рынком компанией самостоятельно. Торговые ме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та не могут быть переданы в субаренду.</w:t>
      </w:r>
    </w:p>
    <w:p w:rsidR="00076F73" w:rsidRPr="009B507F" w:rsidRDefault="00076F73" w:rsidP="00076F73">
      <w:pPr>
        <w:numPr>
          <w:ilvl w:val="0"/>
          <w:numId w:val="18"/>
        </w:numPr>
        <w:shd w:val="clear" w:color="auto" w:fill="FFFFFF"/>
        <w:tabs>
          <w:tab w:val="left" w:pos="1022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Торговые места для сельскохозяйственных товаропроизводителей и комиссионеров должны соответствовать условиям, необходимым для приемки и хранения сельскохозяйственной продукции, принятой от сельскохозяйстве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ных товаропроизводителей на комиссию, а также для оформления документов и ведения журналов учета и отчетности.</w:t>
      </w:r>
    </w:p>
    <w:p w:rsidR="00076F73" w:rsidRPr="009B507F" w:rsidRDefault="00076F73" w:rsidP="00076F73">
      <w:pPr>
        <w:widowControl w:val="0"/>
        <w:numPr>
          <w:ilvl w:val="0"/>
          <w:numId w:val="18"/>
        </w:numPr>
        <w:shd w:val="clear" w:color="auto" w:fill="FFFFFF"/>
        <w:tabs>
          <w:tab w:val="left" w:pos="1022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На оптовом рынке предоставляются места покупателей, специально оборудованные для хранения, сортировки, упаковки и погрузки на автотран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порт сельскохозяйственной продукции.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9F67A2">
        <w:rPr>
          <w:b/>
          <w:sz w:val="28"/>
          <w:szCs w:val="28"/>
        </w:rPr>
        <w:t>Статья 24.</w:t>
      </w:r>
      <w:r w:rsidRPr="009F67A2">
        <w:rPr>
          <w:b/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 xml:space="preserve">Требования к </w:t>
      </w:r>
      <w:proofErr w:type="gramStart"/>
      <w:r w:rsidRPr="009B507F">
        <w:rPr>
          <w:b/>
          <w:bCs/>
          <w:sz w:val="28"/>
          <w:szCs w:val="28"/>
        </w:rPr>
        <w:t>реализуемой</w:t>
      </w:r>
      <w:proofErr w:type="gramEnd"/>
      <w:r w:rsidRPr="009B507F">
        <w:rPr>
          <w:b/>
          <w:bCs/>
          <w:sz w:val="28"/>
          <w:szCs w:val="28"/>
        </w:rPr>
        <w:t xml:space="preserve"> на оптовом рынке </w:t>
      </w:r>
    </w:p>
    <w:p w:rsidR="00076F73" w:rsidRPr="009B507F" w:rsidRDefault="00076F73" w:rsidP="00076F73">
      <w:pPr>
        <w:shd w:val="clear" w:color="auto" w:fill="FFFFFF"/>
        <w:spacing w:after="120"/>
        <w:ind w:firstLine="2268"/>
        <w:jc w:val="both"/>
        <w:rPr>
          <w:sz w:val="28"/>
          <w:szCs w:val="28"/>
        </w:rPr>
      </w:pPr>
      <w:r w:rsidRPr="009B507F">
        <w:rPr>
          <w:b/>
          <w:bCs/>
          <w:sz w:val="28"/>
          <w:szCs w:val="28"/>
        </w:rPr>
        <w:t>сельскох</w:t>
      </w:r>
      <w:r w:rsidRPr="009B507F">
        <w:rPr>
          <w:b/>
          <w:bCs/>
          <w:sz w:val="28"/>
          <w:szCs w:val="28"/>
        </w:rPr>
        <w:t>о</w:t>
      </w:r>
      <w:r w:rsidRPr="009B507F">
        <w:rPr>
          <w:b/>
          <w:bCs/>
          <w:sz w:val="28"/>
          <w:szCs w:val="28"/>
        </w:rPr>
        <w:t>зяйственной продукции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Сельскохозяйственная продукция, подлежащая реализации на оптовом рынке, должна отвечать требованиям качества и безопасности, установленным законодательством Российской Федерации.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9F67A2">
        <w:rPr>
          <w:b/>
          <w:sz w:val="28"/>
          <w:szCs w:val="28"/>
        </w:rPr>
        <w:t>Статья 25.</w:t>
      </w:r>
      <w:r w:rsidRPr="009B507F">
        <w:rPr>
          <w:sz w:val="28"/>
          <w:szCs w:val="28"/>
        </w:rPr>
        <w:t xml:space="preserve"> </w:t>
      </w:r>
      <w:r w:rsidRPr="009B507F">
        <w:rPr>
          <w:b/>
          <w:bCs/>
          <w:sz w:val="28"/>
          <w:szCs w:val="28"/>
        </w:rPr>
        <w:t>Запреты и ограничения</w:t>
      </w:r>
    </w:p>
    <w:p w:rsidR="00076F73" w:rsidRPr="009B507F" w:rsidRDefault="00076F73" w:rsidP="00076F73">
      <w:pPr>
        <w:numPr>
          <w:ilvl w:val="0"/>
          <w:numId w:val="19"/>
        </w:num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Деятельность по оптовому обороту сельскохозяйственной продукции на оптовом рынке осуществляется с учетом требований и ограничений, уст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новленных законодательством Российской Федерации.</w:t>
      </w:r>
    </w:p>
    <w:p w:rsidR="00076F73" w:rsidRPr="009B507F" w:rsidRDefault="00076F73" w:rsidP="00076F73">
      <w:pPr>
        <w:numPr>
          <w:ilvl w:val="0"/>
          <w:numId w:val="19"/>
        </w:num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Осуществление деятельности по оптовому обороту сельскохозяйстве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ной продукции на оптовом рынке запрещается в случае: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lastRenderedPageBreak/>
        <w:t>1) аннулирования разрешения на организацию оптового рынка;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2) прекращения юридического лица, являющегося управляющей рынком компанией, в соответствии с гражданским законодател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>ством.</w:t>
      </w:r>
    </w:p>
    <w:p w:rsidR="00076F73" w:rsidRPr="009B507F" w:rsidRDefault="00076F73" w:rsidP="00076F73">
      <w:pPr>
        <w:numPr>
          <w:ilvl w:val="0"/>
          <w:numId w:val="19"/>
        </w:num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Управляющая рынком компания не вправе осуществлять деятельность по закупке сельскохозяйственной продукции в целях ее продажи на управля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мом ею оптовом рынке.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4. При невозможности использования торгового места сельскохозяйс</w:t>
      </w:r>
      <w:r w:rsidRPr="009B507F">
        <w:rPr>
          <w:sz w:val="28"/>
          <w:szCs w:val="28"/>
        </w:rPr>
        <w:t>т</w:t>
      </w:r>
      <w:r w:rsidRPr="009B507F">
        <w:rPr>
          <w:sz w:val="28"/>
          <w:szCs w:val="28"/>
        </w:rPr>
        <w:t>венным товаропроизводителем или комиссионером, заключившим договор о предоставлении торгового места, в случаях, предусмотренных частью 2 н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стоящей статьи, управляющая рынком компания несет перед этим лицом о</w:t>
      </w:r>
      <w:r w:rsidRPr="009B507F">
        <w:rPr>
          <w:sz w:val="28"/>
          <w:szCs w:val="28"/>
        </w:rPr>
        <w:t>т</w:t>
      </w:r>
      <w:r w:rsidRPr="009B507F">
        <w:rPr>
          <w:sz w:val="28"/>
          <w:szCs w:val="28"/>
        </w:rPr>
        <w:t>ветственность в соответствии с гражданским законодательством.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9F67A2">
        <w:rPr>
          <w:b/>
          <w:sz w:val="28"/>
          <w:szCs w:val="28"/>
        </w:rPr>
        <w:t>Статья 26.</w:t>
      </w:r>
      <w:r w:rsidRPr="009B507F">
        <w:rPr>
          <w:sz w:val="28"/>
          <w:szCs w:val="28"/>
        </w:rPr>
        <w:t xml:space="preserve"> </w:t>
      </w:r>
      <w:r w:rsidRPr="009B507F">
        <w:rPr>
          <w:b/>
          <w:bCs/>
          <w:sz w:val="28"/>
          <w:szCs w:val="28"/>
        </w:rPr>
        <w:t>Разрешение спорных вопросов</w:t>
      </w:r>
    </w:p>
    <w:p w:rsidR="00076F73" w:rsidRPr="009B507F" w:rsidRDefault="00076F73" w:rsidP="00076F73">
      <w:pPr>
        <w:numPr>
          <w:ilvl w:val="0"/>
          <w:numId w:val="20"/>
        </w:numPr>
        <w:shd w:val="clear" w:color="auto" w:fill="FFFFFF"/>
        <w:tabs>
          <w:tab w:val="left" w:pos="984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Споры между управляющей рынком компанией, сельскохозяйстве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 xml:space="preserve">ными товаропроизводителями, покупателями и комиссионерами, возникшие в связи с осуществлением оптового оборота сельскохозяйственной продукции, разрешаются в суде или арбитражном суде в установленном законодательством </w:t>
      </w:r>
      <w:r w:rsidRPr="009B507F">
        <w:rPr>
          <w:color w:val="000000"/>
          <w:spacing w:val="2"/>
          <w:sz w:val="28"/>
          <w:szCs w:val="28"/>
        </w:rPr>
        <w:t>Российской Федерации</w:t>
      </w:r>
      <w:r w:rsidRPr="009B507F">
        <w:rPr>
          <w:sz w:val="28"/>
          <w:szCs w:val="28"/>
        </w:rPr>
        <w:t xml:space="preserve"> порядке.</w:t>
      </w:r>
    </w:p>
    <w:p w:rsidR="00076F73" w:rsidRPr="009B507F" w:rsidRDefault="00076F73" w:rsidP="00076F73">
      <w:pPr>
        <w:widowControl w:val="0"/>
        <w:numPr>
          <w:ilvl w:val="0"/>
          <w:numId w:val="20"/>
        </w:numPr>
        <w:shd w:val="clear" w:color="auto" w:fill="FFFFFF"/>
        <w:tabs>
          <w:tab w:val="left" w:pos="984"/>
          <w:tab w:val="left" w:pos="8731"/>
        </w:tabs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Для разрешения спорных вопросов, возникающих при осуществлении деятельности по оптовому обороту сельскохозяйственной продукции на опт</w:t>
      </w:r>
      <w:r w:rsidRPr="009B507F">
        <w:rPr>
          <w:sz w:val="28"/>
          <w:szCs w:val="28"/>
        </w:rPr>
        <w:t>о</w:t>
      </w:r>
      <w:r w:rsidRPr="009B507F">
        <w:rPr>
          <w:sz w:val="28"/>
          <w:szCs w:val="28"/>
        </w:rPr>
        <w:t>вом рынке, сельскохозяйственными товаропроизводителями с участием упра</w:t>
      </w:r>
      <w:r w:rsidRPr="009B507F">
        <w:rPr>
          <w:sz w:val="28"/>
          <w:szCs w:val="28"/>
        </w:rPr>
        <w:t>в</w:t>
      </w:r>
      <w:r w:rsidRPr="009B507F">
        <w:rPr>
          <w:sz w:val="28"/>
          <w:szCs w:val="28"/>
        </w:rPr>
        <w:t>ляющей рынком компании, комиссионеров и покупателей по соглашению м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жду ними может быть образован постоянно действующий третейский суд или третейский суд для разрешения конкретного спора.</w:t>
      </w:r>
    </w:p>
    <w:p w:rsidR="00076F73" w:rsidRPr="009B507F" w:rsidRDefault="00076F73" w:rsidP="00076F73">
      <w:pPr>
        <w:numPr>
          <w:ilvl w:val="0"/>
          <w:numId w:val="20"/>
        </w:num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Порядок образования и деятельности на оптовом рынке третейского суда устанавливается в соответствии с законодательством Российской Федер</w:t>
      </w:r>
      <w:r w:rsidRPr="009B507F">
        <w:rPr>
          <w:sz w:val="28"/>
          <w:szCs w:val="28"/>
        </w:rPr>
        <w:t>а</w:t>
      </w:r>
      <w:r w:rsidRPr="009B507F">
        <w:rPr>
          <w:sz w:val="28"/>
          <w:szCs w:val="28"/>
        </w:rPr>
        <w:t>ции о третейских судах.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F67A2" w:rsidRDefault="00076F73" w:rsidP="00076F73">
      <w:pPr>
        <w:shd w:val="clear" w:color="auto" w:fill="FFFFFF"/>
        <w:ind w:firstLine="720"/>
        <w:jc w:val="center"/>
        <w:rPr>
          <w:b/>
          <w:bCs/>
          <w:sz w:val="36"/>
          <w:szCs w:val="40"/>
        </w:rPr>
      </w:pPr>
      <w:r w:rsidRPr="009F67A2">
        <w:rPr>
          <w:b/>
          <w:sz w:val="36"/>
          <w:szCs w:val="40"/>
        </w:rPr>
        <w:t xml:space="preserve">Глава 5. </w:t>
      </w:r>
      <w:r w:rsidRPr="009F67A2">
        <w:rPr>
          <w:b/>
          <w:bCs/>
          <w:sz w:val="36"/>
          <w:szCs w:val="40"/>
        </w:rPr>
        <w:t>Заключительные положения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6F73" w:rsidRPr="009B507F" w:rsidRDefault="00076F73" w:rsidP="00076F73">
      <w:pPr>
        <w:shd w:val="clear" w:color="auto" w:fill="FFFFFF"/>
        <w:spacing w:after="120"/>
        <w:ind w:left="2268" w:hanging="1548"/>
        <w:jc w:val="both"/>
        <w:rPr>
          <w:sz w:val="28"/>
          <w:szCs w:val="28"/>
        </w:rPr>
      </w:pPr>
      <w:r w:rsidRPr="009F67A2">
        <w:rPr>
          <w:b/>
          <w:sz w:val="28"/>
          <w:szCs w:val="28"/>
        </w:rPr>
        <w:t>Статья 27.</w:t>
      </w:r>
      <w:r w:rsidRPr="009B507F">
        <w:rPr>
          <w:sz w:val="28"/>
          <w:szCs w:val="28"/>
        </w:rPr>
        <w:t xml:space="preserve"> </w:t>
      </w:r>
      <w:r w:rsidRPr="009B507F">
        <w:rPr>
          <w:sz w:val="28"/>
          <w:szCs w:val="28"/>
        </w:rPr>
        <w:tab/>
      </w:r>
      <w:proofErr w:type="gramStart"/>
      <w:r w:rsidRPr="009B507F">
        <w:rPr>
          <w:b/>
          <w:bCs/>
          <w:spacing w:val="-2"/>
          <w:sz w:val="28"/>
          <w:szCs w:val="28"/>
        </w:rPr>
        <w:t>Контроль за</w:t>
      </w:r>
      <w:proofErr w:type="gramEnd"/>
      <w:r w:rsidRPr="009B507F">
        <w:rPr>
          <w:b/>
          <w:bCs/>
          <w:spacing w:val="-2"/>
          <w:sz w:val="28"/>
          <w:szCs w:val="28"/>
        </w:rPr>
        <w:t xml:space="preserve"> организацией и осуществлением деятельн</w:t>
      </w:r>
      <w:r w:rsidRPr="009B507F">
        <w:rPr>
          <w:b/>
          <w:bCs/>
          <w:spacing w:val="-2"/>
          <w:sz w:val="28"/>
          <w:szCs w:val="28"/>
        </w:rPr>
        <w:t>о</w:t>
      </w:r>
      <w:r w:rsidRPr="009B507F">
        <w:rPr>
          <w:b/>
          <w:bCs/>
          <w:spacing w:val="-2"/>
          <w:sz w:val="28"/>
          <w:szCs w:val="28"/>
        </w:rPr>
        <w:t>сти</w:t>
      </w:r>
      <w:r w:rsidRPr="009B507F">
        <w:rPr>
          <w:b/>
          <w:bCs/>
          <w:sz w:val="28"/>
          <w:szCs w:val="28"/>
        </w:rPr>
        <w:t xml:space="preserve"> на оптовом рынке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 xml:space="preserve">1. </w:t>
      </w:r>
      <w:proofErr w:type="gramStart"/>
      <w:r w:rsidRPr="009B507F">
        <w:rPr>
          <w:sz w:val="28"/>
          <w:szCs w:val="28"/>
        </w:rPr>
        <w:t>Контроль за</w:t>
      </w:r>
      <w:proofErr w:type="gramEnd"/>
      <w:r w:rsidRPr="009B507F">
        <w:rPr>
          <w:sz w:val="28"/>
          <w:szCs w:val="28"/>
        </w:rPr>
        <w:t xml:space="preserve"> соблюдением требований, установленных настоящим Ф</w:t>
      </w:r>
      <w:r w:rsidRPr="009B507F">
        <w:rPr>
          <w:sz w:val="28"/>
          <w:szCs w:val="28"/>
        </w:rPr>
        <w:t>е</w:t>
      </w:r>
      <w:r w:rsidRPr="009B507F">
        <w:rPr>
          <w:sz w:val="28"/>
          <w:szCs w:val="28"/>
        </w:rPr>
        <w:t>деральным законом, осуществляется уполномоченными органами государс</w:t>
      </w:r>
      <w:r w:rsidRPr="009B507F">
        <w:rPr>
          <w:sz w:val="28"/>
          <w:szCs w:val="28"/>
        </w:rPr>
        <w:t>т</w:t>
      </w:r>
      <w:r w:rsidRPr="009B507F">
        <w:rPr>
          <w:sz w:val="28"/>
          <w:szCs w:val="28"/>
        </w:rPr>
        <w:t>венной власти Российской Федерации, органами государственной власти суб</w:t>
      </w:r>
      <w:r w:rsidRPr="009B507F">
        <w:rPr>
          <w:sz w:val="28"/>
          <w:szCs w:val="28"/>
        </w:rPr>
        <w:t>ъ</w:t>
      </w:r>
      <w:r w:rsidRPr="009B507F">
        <w:rPr>
          <w:sz w:val="28"/>
          <w:szCs w:val="28"/>
        </w:rPr>
        <w:t>ектов Российской Федерации и органами местного самоуправления в пределах их компетенции.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 xml:space="preserve">2. За нарушение требований, установленных настоящим Федеральным законом, наступает ответственность в соответствии с </w:t>
      </w:r>
      <w:hyperlink r:id="rId8" w:history="1">
        <w:r w:rsidRPr="009B507F">
          <w:rPr>
            <w:sz w:val="28"/>
            <w:szCs w:val="28"/>
          </w:rPr>
          <w:t>законодательством</w:t>
        </w:r>
      </w:hyperlink>
      <w:r w:rsidRPr="009B507F">
        <w:rPr>
          <w:sz w:val="28"/>
          <w:szCs w:val="28"/>
        </w:rPr>
        <w:t xml:space="preserve"> Ро</w:t>
      </w:r>
      <w:r w:rsidRPr="009B507F">
        <w:rPr>
          <w:sz w:val="28"/>
          <w:szCs w:val="28"/>
        </w:rPr>
        <w:t>с</w:t>
      </w:r>
      <w:r w:rsidRPr="009B507F">
        <w:rPr>
          <w:sz w:val="28"/>
          <w:szCs w:val="28"/>
        </w:rPr>
        <w:t>сийской Федерации.</w:t>
      </w:r>
    </w:p>
    <w:p w:rsidR="00076F73" w:rsidRDefault="00076F73" w:rsidP="00076F73">
      <w:pPr>
        <w:ind w:firstLine="720"/>
        <w:jc w:val="both"/>
        <w:outlineLvl w:val="1"/>
        <w:rPr>
          <w:sz w:val="28"/>
          <w:szCs w:val="28"/>
        </w:rPr>
      </w:pP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</w:p>
    <w:p w:rsidR="00076F73" w:rsidRPr="009B507F" w:rsidRDefault="00076F73" w:rsidP="00076F73">
      <w:pPr>
        <w:spacing w:after="120"/>
        <w:ind w:firstLine="720"/>
        <w:jc w:val="both"/>
        <w:outlineLvl w:val="1"/>
        <w:rPr>
          <w:sz w:val="28"/>
          <w:szCs w:val="28"/>
        </w:rPr>
      </w:pPr>
      <w:r w:rsidRPr="009F67A2">
        <w:rPr>
          <w:b/>
          <w:sz w:val="28"/>
          <w:szCs w:val="28"/>
        </w:rPr>
        <w:lastRenderedPageBreak/>
        <w:t>Статья 28.</w:t>
      </w:r>
      <w:r w:rsidRPr="009F67A2">
        <w:rPr>
          <w:b/>
          <w:sz w:val="28"/>
          <w:szCs w:val="28"/>
        </w:rPr>
        <w:tab/>
      </w:r>
      <w:r w:rsidRPr="009B507F">
        <w:rPr>
          <w:b/>
          <w:bCs/>
          <w:sz w:val="28"/>
          <w:szCs w:val="28"/>
        </w:rPr>
        <w:t xml:space="preserve">Вступление в силу настоящего Федерального закона </w:t>
      </w:r>
    </w:p>
    <w:p w:rsidR="00076F73" w:rsidRPr="009B507F" w:rsidRDefault="00076F73" w:rsidP="00076F73">
      <w:pPr>
        <w:shd w:val="clear" w:color="auto" w:fill="FFFFFF"/>
        <w:ind w:firstLine="720"/>
        <w:jc w:val="both"/>
        <w:rPr>
          <w:sz w:val="28"/>
          <w:szCs w:val="28"/>
        </w:rPr>
      </w:pPr>
      <w:r w:rsidRPr="009B507F">
        <w:rPr>
          <w:sz w:val="28"/>
          <w:szCs w:val="28"/>
        </w:rPr>
        <w:t>1. Настоящий Федеральный закон вступает в силу по истечении ста вос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>мидесяти дней после дня его официального опубликования.</w:t>
      </w:r>
    </w:p>
    <w:p w:rsidR="00076F73" w:rsidRPr="009B507F" w:rsidRDefault="00076F73" w:rsidP="00076F73">
      <w:pPr>
        <w:ind w:firstLine="720"/>
        <w:jc w:val="both"/>
        <w:outlineLvl w:val="1"/>
        <w:rPr>
          <w:sz w:val="28"/>
          <w:szCs w:val="28"/>
        </w:rPr>
      </w:pPr>
      <w:r w:rsidRPr="009B507F">
        <w:rPr>
          <w:sz w:val="28"/>
          <w:szCs w:val="28"/>
        </w:rPr>
        <w:t>2. Организация оптового рынка, организация и осуществление деятел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>ности по оптовому обороту сельскохозяйственной продукции на оптовом ры</w:t>
      </w:r>
      <w:r w:rsidRPr="009B507F">
        <w:rPr>
          <w:sz w:val="28"/>
          <w:szCs w:val="28"/>
        </w:rPr>
        <w:t>н</w:t>
      </w:r>
      <w:r w:rsidRPr="009B507F">
        <w:rPr>
          <w:sz w:val="28"/>
          <w:szCs w:val="28"/>
        </w:rPr>
        <w:t>ке подлежат приведению в соответствие с положениями настоящего Федерал</w:t>
      </w:r>
      <w:r w:rsidRPr="009B507F">
        <w:rPr>
          <w:sz w:val="28"/>
          <w:szCs w:val="28"/>
        </w:rPr>
        <w:t>ь</w:t>
      </w:r>
      <w:r w:rsidRPr="009B507F">
        <w:rPr>
          <w:sz w:val="28"/>
          <w:szCs w:val="28"/>
        </w:rPr>
        <w:t xml:space="preserve">ного закона до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4"/>
        </w:smartTagPr>
        <w:r w:rsidRPr="009B507F">
          <w:rPr>
            <w:sz w:val="28"/>
            <w:szCs w:val="28"/>
          </w:rPr>
          <w:t>1 января 2014 года</w:t>
        </w:r>
      </w:smartTag>
      <w:r w:rsidRPr="009B507F">
        <w:rPr>
          <w:sz w:val="28"/>
          <w:szCs w:val="28"/>
        </w:rPr>
        <w:t>.</w:t>
      </w:r>
    </w:p>
    <w:p w:rsidR="00076F73" w:rsidRPr="009B507F" w:rsidRDefault="00076F73" w:rsidP="00076F73">
      <w:pPr>
        <w:tabs>
          <w:tab w:val="left" w:pos="7371"/>
        </w:tabs>
        <w:jc w:val="both"/>
        <w:rPr>
          <w:sz w:val="28"/>
          <w:szCs w:val="28"/>
        </w:rPr>
      </w:pPr>
    </w:p>
    <w:p w:rsidR="00076F73" w:rsidRPr="009B507F" w:rsidRDefault="00076F73" w:rsidP="00076F73">
      <w:pPr>
        <w:tabs>
          <w:tab w:val="left" w:pos="7371"/>
        </w:tabs>
        <w:jc w:val="both"/>
        <w:rPr>
          <w:sz w:val="28"/>
          <w:szCs w:val="28"/>
        </w:rPr>
      </w:pPr>
    </w:p>
    <w:p w:rsidR="00076F73" w:rsidRPr="009B507F" w:rsidRDefault="00076F73" w:rsidP="00076F73">
      <w:pPr>
        <w:tabs>
          <w:tab w:val="left" w:pos="7371"/>
        </w:tabs>
        <w:jc w:val="both"/>
        <w:rPr>
          <w:sz w:val="28"/>
          <w:szCs w:val="28"/>
        </w:rPr>
      </w:pPr>
    </w:p>
    <w:p w:rsidR="00076F73" w:rsidRPr="009B507F" w:rsidRDefault="00076F73" w:rsidP="00076F73">
      <w:pPr>
        <w:tabs>
          <w:tab w:val="left" w:pos="851"/>
        </w:tabs>
        <w:rPr>
          <w:sz w:val="28"/>
          <w:szCs w:val="28"/>
        </w:rPr>
      </w:pPr>
      <w:r w:rsidRPr="009B507F">
        <w:rPr>
          <w:sz w:val="28"/>
          <w:szCs w:val="28"/>
        </w:rPr>
        <w:tab/>
        <w:t xml:space="preserve">Президент </w:t>
      </w:r>
    </w:p>
    <w:p w:rsidR="00076F73" w:rsidRPr="009B507F" w:rsidRDefault="00076F73" w:rsidP="00076F73">
      <w:pPr>
        <w:tabs>
          <w:tab w:val="left" w:pos="7371"/>
        </w:tabs>
        <w:rPr>
          <w:rStyle w:val="a3"/>
        </w:rPr>
      </w:pPr>
      <w:r w:rsidRPr="009B507F">
        <w:rPr>
          <w:sz w:val="28"/>
          <w:szCs w:val="28"/>
        </w:rPr>
        <w:t xml:space="preserve">Российской Федерации </w:t>
      </w:r>
    </w:p>
    <w:p w:rsidR="00ED4CAD" w:rsidRDefault="00ED4CAD"/>
    <w:sectPr w:rsidR="00ED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72A"/>
    <w:multiLevelType w:val="singleLevel"/>
    <w:tmpl w:val="2EEC7DA6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CA41431"/>
    <w:multiLevelType w:val="singleLevel"/>
    <w:tmpl w:val="A61CEE74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EB97390"/>
    <w:multiLevelType w:val="singleLevel"/>
    <w:tmpl w:val="4942D59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D800050"/>
    <w:multiLevelType w:val="singleLevel"/>
    <w:tmpl w:val="9C0CE19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1FE677C6"/>
    <w:multiLevelType w:val="singleLevel"/>
    <w:tmpl w:val="4336D6A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67922B6"/>
    <w:multiLevelType w:val="singleLevel"/>
    <w:tmpl w:val="B46C321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6F66FB1"/>
    <w:multiLevelType w:val="singleLevel"/>
    <w:tmpl w:val="B83C4F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DF41ABB"/>
    <w:multiLevelType w:val="singleLevel"/>
    <w:tmpl w:val="631A4FB0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8">
    <w:nsid w:val="2E995BF6"/>
    <w:multiLevelType w:val="singleLevel"/>
    <w:tmpl w:val="6596A5C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2F5041BC"/>
    <w:multiLevelType w:val="singleLevel"/>
    <w:tmpl w:val="FDE8640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35815A1D"/>
    <w:multiLevelType w:val="singleLevel"/>
    <w:tmpl w:val="B8E2480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>
    <w:nsid w:val="4376404A"/>
    <w:multiLevelType w:val="singleLevel"/>
    <w:tmpl w:val="97ECB01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4BA550B6"/>
    <w:multiLevelType w:val="singleLevel"/>
    <w:tmpl w:val="97ECB01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B739E0"/>
    <w:multiLevelType w:val="singleLevel"/>
    <w:tmpl w:val="1DDABD1A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2312D3D"/>
    <w:multiLevelType w:val="singleLevel"/>
    <w:tmpl w:val="7C240B78"/>
    <w:lvl w:ilvl="0">
      <w:start w:val="1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>
    <w:nsid w:val="62E07823"/>
    <w:multiLevelType w:val="singleLevel"/>
    <w:tmpl w:val="800CEB3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6FDC24FB"/>
    <w:multiLevelType w:val="singleLevel"/>
    <w:tmpl w:val="DD9A199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751C12F9"/>
    <w:multiLevelType w:val="singleLevel"/>
    <w:tmpl w:val="B83C4F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76EE6698"/>
    <w:multiLevelType w:val="singleLevel"/>
    <w:tmpl w:val="30188FD2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8"/>
  </w:num>
  <w:num w:numId="6">
    <w:abstractNumId w:val="16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14"/>
    <w:lvlOverride w:ilvl="0">
      <w:lvl w:ilvl="0">
        <w:start w:val="11"/>
        <w:numFmt w:val="decimal"/>
        <w:lvlText w:val="%1)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3"/>
  </w:num>
  <w:num w:numId="16">
    <w:abstractNumId w:val="4"/>
  </w:num>
  <w:num w:numId="17">
    <w:abstractNumId w:val="6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3"/>
    <w:rsid w:val="00076F73"/>
    <w:rsid w:val="00E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6F73"/>
  </w:style>
  <w:style w:type="paragraph" w:styleId="2">
    <w:name w:val="Body Text Indent 2"/>
    <w:basedOn w:val="a"/>
    <w:link w:val="20"/>
    <w:rsid w:val="00076F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_ Знак Знак"/>
    <w:basedOn w:val="a"/>
    <w:autoRedefine/>
    <w:rsid w:val="00076F7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paragraph" w:customStyle="1" w:styleId="Style1">
    <w:name w:val="Style1"/>
    <w:basedOn w:val="a"/>
    <w:rsid w:val="00076F73"/>
    <w:pPr>
      <w:widowControl w:val="0"/>
      <w:autoSpaceDE w:val="0"/>
      <w:autoSpaceDN w:val="0"/>
      <w:adjustRightInd w:val="0"/>
      <w:spacing w:line="329" w:lineRule="exact"/>
      <w:jc w:val="right"/>
    </w:pPr>
  </w:style>
  <w:style w:type="paragraph" w:customStyle="1" w:styleId="Style2">
    <w:name w:val="Style2"/>
    <w:basedOn w:val="a"/>
    <w:rsid w:val="00076F73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076F73"/>
    <w:pPr>
      <w:widowControl w:val="0"/>
      <w:autoSpaceDE w:val="0"/>
      <w:autoSpaceDN w:val="0"/>
      <w:adjustRightInd w:val="0"/>
      <w:spacing w:line="571" w:lineRule="exact"/>
      <w:jc w:val="center"/>
    </w:pPr>
  </w:style>
  <w:style w:type="paragraph" w:customStyle="1" w:styleId="Style4">
    <w:name w:val="Style4"/>
    <w:basedOn w:val="a"/>
    <w:rsid w:val="00076F73"/>
    <w:pPr>
      <w:widowControl w:val="0"/>
      <w:autoSpaceDE w:val="0"/>
      <w:autoSpaceDN w:val="0"/>
      <w:adjustRightInd w:val="0"/>
      <w:spacing w:line="571" w:lineRule="exact"/>
      <w:ind w:hanging="504"/>
    </w:pPr>
  </w:style>
  <w:style w:type="character" w:customStyle="1" w:styleId="FontStyle18">
    <w:name w:val="Font Style18"/>
    <w:rsid w:val="00076F73"/>
    <w:rPr>
      <w:rFonts w:ascii="Times New Roman" w:eastAsia="Times New Roman" w:hAnsi="Times New Roman" w:cs="Times New Roman"/>
      <w:b/>
      <w:bCs/>
      <w:sz w:val="30"/>
      <w:szCs w:val="30"/>
      <w:lang w:val="ru-RU" w:eastAsia="en-US"/>
    </w:rPr>
  </w:style>
  <w:style w:type="character" w:customStyle="1" w:styleId="FontStyle19">
    <w:name w:val="Font Style19"/>
    <w:rsid w:val="00076F73"/>
    <w:rPr>
      <w:rFonts w:ascii="Times New Roman" w:eastAsia="Times New Roman" w:hAnsi="Times New Roman" w:cs="Times New Roman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6F73"/>
  </w:style>
  <w:style w:type="paragraph" w:styleId="2">
    <w:name w:val="Body Text Indent 2"/>
    <w:basedOn w:val="a"/>
    <w:link w:val="20"/>
    <w:rsid w:val="00076F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_ Знак Знак"/>
    <w:basedOn w:val="a"/>
    <w:autoRedefine/>
    <w:rsid w:val="00076F7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paragraph" w:customStyle="1" w:styleId="Style1">
    <w:name w:val="Style1"/>
    <w:basedOn w:val="a"/>
    <w:rsid w:val="00076F73"/>
    <w:pPr>
      <w:widowControl w:val="0"/>
      <w:autoSpaceDE w:val="0"/>
      <w:autoSpaceDN w:val="0"/>
      <w:adjustRightInd w:val="0"/>
      <w:spacing w:line="329" w:lineRule="exact"/>
      <w:jc w:val="right"/>
    </w:pPr>
  </w:style>
  <w:style w:type="paragraph" w:customStyle="1" w:styleId="Style2">
    <w:name w:val="Style2"/>
    <w:basedOn w:val="a"/>
    <w:rsid w:val="00076F73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076F73"/>
    <w:pPr>
      <w:widowControl w:val="0"/>
      <w:autoSpaceDE w:val="0"/>
      <w:autoSpaceDN w:val="0"/>
      <w:adjustRightInd w:val="0"/>
      <w:spacing w:line="571" w:lineRule="exact"/>
      <w:jc w:val="center"/>
    </w:pPr>
  </w:style>
  <w:style w:type="paragraph" w:customStyle="1" w:styleId="Style4">
    <w:name w:val="Style4"/>
    <w:basedOn w:val="a"/>
    <w:rsid w:val="00076F73"/>
    <w:pPr>
      <w:widowControl w:val="0"/>
      <w:autoSpaceDE w:val="0"/>
      <w:autoSpaceDN w:val="0"/>
      <w:adjustRightInd w:val="0"/>
      <w:spacing w:line="571" w:lineRule="exact"/>
      <w:ind w:hanging="504"/>
    </w:pPr>
  </w:style>
  <w:style w:type="character" w:customStyle="1" w:styleId="FontStyle18">
    <w:name w:val="Font Style18"/>
    <w:rsid w:val="00076F73"/>
    <w:rPr>
      <w:rFonts w:ascii="Times New Roman" w:eastAsia="Times New Roman" w:hAnsi="Times New Roman" w:cs="Times New Roman"/>
      <w:b/>
      <w:bCs/>
      <w:sz w:val="30"/>
      <w:szCs w:val="30"/>
      <w:lang w:val="ru-RU" w:eastAsia="en-US"/>
    </w:rPr>
  </w:style>
  <w:style w:type="character" w:customStyle="1" w:styleId="FontStyle19">
    <w:name w:val="Font Style19"/>
    <w:rsid w:val="00076F73"/>
    <w:rPr>
      <w:rFonts w:ascii="Times New Roman" w:eastAsia="Times New Roman" w:hAnsi="Times New Roman" w:cs="Times New Roman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326;fld=134;dst=1040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online/base/?req=doc;base=LAW;n=69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77654;dst=10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5923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 OPR</dc:creator>
  <cp:lastModifiedBy>Souz OPR</cp:lastModifiedBy>
  <cp:revision>1</cp:revision>
  <dcterms:created xsi:type="dcterms:W3CDTF">2016-11-22T09:47:00Z</dcterms:created>
  <dcterms:modified xsi:type="dcterms:W3CDTF">2016-11-22T09:50:00Z</dcterms:modified>
</cp:coreProperties>
</file>